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6466" w14:textId="3DDE8E4B" w:rsidR="00811493" w:rsidRPr="00721EF6" w:rsidRDefault="0062440D" w:rsidP="00811493">
      <w:pPr>
        <w:jc w:val="both"/>
        <w:rPr>
          <w:rFonts w:ascii="Verdana" w:hAnsi="Verdana"/>
          <w:b/>
          <w:bCs/>
          <w:color w:val="FFFFFF" w:themeColor="background1"/>
          <w:sz w:val="19"/>
          <w:szCs w:val="19"/>
        </w:rPr>
      </w:pPr>
      <w:r w:rsidRPr="0062440D">
        <w:rPr>
          <w:rFonts w:ascii="Verdana" w:hAnsi="Verdana"/>
          <w:b/>
          <w:bCs/>
          <w:sz w:val="19"/>
          <w:szCs w:val="19"/>
          <w:highlight w:val="yellow"/>
        </w:rPr>
        <w:t>TEMPLATE: letter for individuals (make a request for restriction of processing)</w:t>
      </w:r>
      <w:r w:rsidR="006B517B">
        <w:rPr>
          <w:rFonts w:ascii="Verdana" w:hAnsi="Verdana"/>
          <w:b/>
          <w:bCs/>
          <w:sz w:val="19"/>
          <w:szCs w:val="19"/>
        </w:rPr>
        <w:br/>
      </w:r>
      <w:r w:rsidR="006B517B">
        <w:rPr>
          <w:rFonts w:ascii="Verdana" w:hAnsi="Verdana"/>
          <w:b/>
          <w:bCs/>
          <w:color w:val="FFFFFF" w:themeColor="background1"/>
          <w:sz w:val="19"/>
          <w:szCs w:val="19"/>
          <w:highlight w:val="red"/>
        </w:rPr>
        <w:br/>
      </w:r>
      <w:r w:rsidR="00811493"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05A4C1F6" w14:textId="77777777" w:rsidR="006B517B" w:rsidRDefault="006B517B" w:rsidP="006B517B">
      <w:pPr>
        <w:spacing w:line="276" w:lineRule="auto"/>
        <w:rPr>
          <w:rFonts w:ascii="Verdana" w:hAnsi="Verdana"/>
          <w:sz w:val="19"/>
          <w:szCs w:val="19"/>
        </w:rPr>
      </w:pPr>
    </w:p>
    <w:p w14:paraId="36DF0E09" w14:textId="77777777" w:rsidR="0062440D" w:rsidRPr="001F20A2" w:rsidRDefault="0062440D" w:rsidP="0062440D">
      <w:pPr>
        <w:spacing w:line="276" w:lineRule="auto"/>
        <w:rPr>
          <w:rFonts w:ascii="Verdana" w:hAnsi="Verdana"/>
          <w:sz w:val="19"/>
          <w:szCs w:val="19"/>
        </w:rPr>
      </w:pPr>
      <w:r w:rsidRPr="001F20A2">
        <w:rPr>
          <w:rFonts w:ascii="Verdana" w:hAnsi="Verdana"/>
          <w:sz w:val="19"/>
          <w:szCs w:val="19"/>
        </w:rPr>
        <w:t>[YOUR FULL ADDRESS]</w:t>
      </w:r>
    </w:p>
    <w:p w14:paraId="262A393A" w14:textId="77777777" w:rsidR="0062440D" w:rsidRPr="001F20A2" w:rsidRDefault="0062440D" w:rsidP="0062440D">
      <w:pPr>
        <w:spacing w:line="276" w:lineRule="auto"/>
        <w:rPr>
          <w:rFonts w:ascii="Verdana" w:hAnsi="Verdana"/>
          <w:sz w:val="19"/>
          <w:szCs w:val="19"/>
        </w:rPr>
      </w:pPr>
      <w:r w:rsidRPr="001F20A2">
        <w:rPr>
          <w:rFonts w:ascii="Verdana" w:hAnsi="Verdana"/>
          <w:sz w:val="19"/>
          <w:szCs w:val="19"/>
        </w:rPr>
        <w:t>[DATE]</w:t>
      </w:r>
    </w:p>
    <w:p w14:paraId="3CE22443" w14:textId="77777777" w:rsidR="0062440D" w:rsidRPr="001F20A2" w:rsidRDefault="0062440D" w:rsidP="0062440D">
      <w:pPr>
        <w:spacing w:line="276" w:lineRule="auto"/>
        <w:rPr>
          <w:rFonts w:ascii="Verdana" w:hAnsi="Verdana"/>
          <w:sz w:val="19"/>
          <w:szCs w:val="19"/>
        </w:rPr>
      </w:pPr>
    </w:p>
    <w:p w14:paraId="4A95EF0A" w14:textId="77777777" w:rsidR="0062440D" w:rsidRPr="001F20A2" w:rsidRDefault="0062440D" w:rsidP="0062440D">
      <w:pPr>
        <w:spacing w:after="0" w:line="276" w:lineRule="auto"/>
        <w:rPr>
          <w:rFonts w:ascii="Verdana" w:hAnsi="Verdana"/>
          <w:sz w:val="19"/>
          <w:szCs w:val="19"/>
        </w:rPr>
      </w:pPr>
      <w:r w:rsidRPr="001F20A2">
        <w:rPr>
          <w:rFonts w:ascii="Verdana" w:hAnsi="Verdana"/>
          <w:sz w:val="19"/>
          <w:szCs w:val="19"/>
        </w:rPr>
        <w:t>[NAME AND ADDRESS OF THE ORGANISATION]</w:t>
      </w:r>
      <w:r w:rsidRPr="001F20A2">
        <w:rPr>
          <w:rFonts w:ascii="Verdana" w:hAnsi="Verdana"/>
          <w:sz w:val="19"/>
          <w:szCs w:val="19"/>
        </w:rPr>
        <w:br/>
        <w:t>[REFERENCE NUMBER (IF ANY)]</w:t>
      </w:r>
    </w:p>
    <w:p w14:paraId="75001E28" w14:textId="77777777" w:rsidR="0062440D" w:rsidRPr="001F20A2" w:rsidRDefault="0062440D" w:rsidP="0062440D">
      <w:pPr>
        <w:spacing w:after="0" w:line="276" w:lineRule="auto"/>
        <w:jc w:val="both"/>
        <w:rPr>
          <w:rFonts w:ascii="Verdana" w:hAnsi="Verdana"/>
          <w:sz w:val="19"/>
          <w:szCs w:val="19"/>
        </w:rPr>
      </w:pPr>
    </w:p>
    <w:p w14:paraId="2091E855"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Dear [Sir or Madam/Data Protection Officer]</w:t>
      </w:r>
    </w:p>
    <w:p w14:paraId="188ACBD7" w14:textId="77777777" w:rsidR="0062440D" w:rsidRPr="001F20A2" w:rsidRDefault="0062440D" w:rsidP="0062440D">
      <w:pPr>
        <w:spacing w:after="0" w:line="276" w:lineRule="auto"/>
        <w:jc w:val="both"/>
        <w:rPr>
          <w:rFonts w:ascii="Verdana" w:hAnsi="Verdana"/>
          <w:b/>
          <w:bCs/>
          <w:sz w:val="19"/>
          <w:szCs w:val="19"/>
        </w:rPr>
      </w:pPr>
    </w:p>
    <w:p w14:paraId="1FBAAB1C" w14:textId="77777777" w:rsidR="0062440D" w:rsidRPr="001F20A2" w:rsidRDefault="0062440D" w:rsidP="0062440D">
      <w:pPr>
        <w:spacing w:after="0" w:line="276" w:lineRule="auto"/>
        <w:rPr>
          <w:rFonts w:ascii="Verdana" w:hAnsi="Verdana"/>
          <w:b/>
          <w:bCs/>
          <w:sz w:val="19"/>
          <w:szCs w:val="19"/>
        </w:rPr>
      </w:pPr>
      <w:r w:rsidRPr="001F20A2">
        <w:rPr>
          <w:rFonts w:ascii="Verdana" w:hAnsi="Verdana"/>
          <w:b/>
          <w:bCs/>
          <w:sz w:val="19"/>
          <w:szCs w:val="19"/>
        </w:rPr>
        <w:t>Request for Restriction of Processing of My Personal Data</w:t>
      </w:r>
      <w:r w:rsidRPr="001F20A2">
        <w:rPr>
          <w:rFonts w:ascii="Verdana" w:hAnsi="Verdana"/>
          <w:b/>
          <w:bCs/>
          <w:sz w:val="19"/>
          <w:szCs w:val="19"/>
        </w:rPr>
        <w:br/>
      </w:r>
    </w:p>
    <w:p w14:paraId="574306E5"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I am writing to make a request under Art.33 of the Data Protection (Jersey) Law 2018 (</w:t>
      </w:r>
      <w:r w:rsidRPr="001F20A2">
        <w:rPr>
          <w:rFonts w:ascii="Verdana" w:hAnsi="Verdana"/>
          <w:b/>
          <w:bCs/>
          <w:sz w:val="19"/>
          <w:szCs w:val="19"/>
        </w:rPr>
        <w:t>DPJL 2018</w:t>
      </w:r>
      <w:r w:rsidRPr="001F20A2">
        <w:rPr>
          <w:rFonts w:ascii="Verdana" w:hAnsi="Verdana"/>
          <w:sz w:val="19"/>
          <w:szCs w:val="19"/>
        </w:rPr>
        <w:t>).</w:t>
      </w:r>
    </w:p>
    <w:p w14:paraId="416C6219" w14:textId="77777777" w:rsidR="0062440D" w:rsidRPr="001F20A2" w:rsidRDefault="0062440D" w:rsidP="0062440D">
      <w:pPr>
        <w:spacing w:after="0" w:line="276" w:lineRule="auto"/>
        <w:jc w:val="both"/>
        <w:rPr>
          <w:rFonts w:ascii="Verdana" w:hAnsi="Verdana"/>
          <w:sz w:val="19"/>
          <w:szCs w:val="19"/>
        </w:rPr>
      </w:pPr>
    </w:p>
    <w:p w14:paraId="75FC29ED" w14:textId="77777777" w:rsidR="0062440D" w:rsidRPr="001F20A2" w:rsidRDefault="0062440D" w:rsidP="0062440D">
      <w:pPr>
        <w:spacing w:after="0" w:line="276" w:lineRule="auto"/>
        <w:jc w:val="both"/>
        <w:rPr>
          <w:rFonts w:ascii="Verdana" w:hAnsi="Verdana"/>
          <w:b/>
          <w:bCs/>
          <w:sz w:val="19"/>
          <w:szCs w:val="19"/>
        </w:rPr>
      </w:pPr>
      <w:r w:rsidRPr="001F20A2">
        <w:rPr>
          <w:rFonts w:ascii="Verdana" w:hAnsi="Verdana"/>
          <w:b/>
          <w:bCs/>
          <w:sz w:val="19"/>
          <w:szCs w:val="19"/>
        </w:rPr>
        <w:t>My details</w:t>
      </w:r>
    </w:p>
    <w:p w14:paraId="65E168EC" w14:textId="77777777" w:rsidR="0062440D" w:rsidRPr="001F20A2" w:rsidRDefault="0062440D" w:rsidP="0062440D">
      <w:pPr>
        <w:spacing w:after="0" w:line="276" w:lineRule="auto"/>
        <w:jc w:val="both"/>
        <w:rPr>
          <w:rFonts w:ascii="Verdana" w:hAnsi="Verdana"/>
          <w:b/>
          <w:bCs/>
          <w:sz w:val="19"/>
          <w:szCs w:val="19"/>
        </w:rPr>
      </w:pPr>
    </w:p>
    <w:p w14:paraId="1383214B"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 xml:space="preserve">Full name: </w:t>
      </w:r>
      <w:r w:rsidRPr="001F20A2">
        <w:rPr>
          <w:rFonts w:ascii="Verdana" w:hAnsi="Verdana"/>
          <w:sz w:val="19"/>
          <w:szCs w:val="19"/>
        </w:rPr>
        <w:tab/>
        <w:t>[INSERT]</w:t>
      </w:r>
    </w:p>
    <w:p w14:paraId="28A101E1"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Address (if different):</w:t>
      </w:r>
      <w:r w:rsidRPr="001F20A2">
        <w:rPr>
          <w:rFonts w:ascii="Verdana" w:hAnsi="Verdana"/>
          <w:sz w:val="19"/>
          <w:szCs w:val="19"/>
        </w:rPr>
        <w:tab/>
        <w:t>[INSERT]</w:t>
      </w:r>
    </w:p>
    <w:p w14:paraId="43D1E117"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[ANY OTHER DETAILS SUCH AS ACCOUNT NUMBER TO HELP IDENTIFY YOU]</w:t>
      </w:r>
    </w:p>
    <w:p w14:paraId="65B50CB7" w14:textId="77777777" w:rsidR="0062440D" w:rsidRPr="001F20A2" w:rsidRDefault="0062440D" w:rsidP="0062440D">
      <w:pPr>
        <w:spacing w:after="0" w:line="276" w:lineRule="auto"/>
        <w:jc w:val="both"/>
        <w:rPr>
          <w:rFonts w:ascii="Verdana" w:hAnsi="Verdana"/>
          <w:sz w:val="19"/>
          <w:szCs w:val="19"/>
        </w:rPr>
      </w:pPr>
    </w:p>
    <w:p w14:paraId="6DB5AEC1" w14:textId="77777777" w:rsidR="0062440D" w:rsidRPr="001F20A2" w:rsidRDefault="0062440D" w:rsidP="0062440D">
      <w:pPr>
        <w:spacing w:after="0" w:line="276" w:lineRule="auto"/>
        <w:jc w:val="both"/>
        <w:rPr>
          <w:rFonts w:ascii="Verdana" w:hAnsi="Verdana"/>
          <w:b/>
          <w:bCs/>
          <w:sz w:val="19"/>
          <w:szCs w:val="19"/>
        </w:rPr>
      </w:pPr>
      <w:r w:rsidRPr="001F20A2">
        <w:rPr>
          <w:rFonts w:ascii="Verdana" w:hAnsi="Verdana"/>
          <w:b/>
          <w:bCs/>
          <w:sz w:val="19"/>
          <w:szCs w:val="19"/>
        </w:rPr>
        <w:t>Request</w:t>
      </w:r>
    </w:p>
    <w:p w14:paraId="6DFE1FFE" w14:textId="77777777" w:rsidR="0062440D" w:rsidRPr="00C146D3" w:rsidRDefault="0062440D" w:rsidP="0062440D">
      <w:pPr>
        <w:spacing w:before="100" w:beforeAutospacing="1" w:after="100" w:afterAutospacing="1" w:line="276" w:lineRule="auto"/>
        <w:jc w:val="both"/>
        <w:rPr>
          <w:rFonts w:ascii="Verdana" w:eastAsia="Times New Roman" w:hAnsi="Verdana" w:cs="Times New Roman"/>
          <w:color w:val="000000"/>
          <w:sz w:val="19"/>
          <w:szCs w:val="19"/>
          <w:lang w:eastAsia="en-GB"/>
        </w:rPr>
      </w:pPr>
      <w:r w:rsidRPr="00C146D3">
        <w:rPr>
          <w:rFonts w:ascii="Verdana" w:eastAsia="Times New Roman" w:hAnsi="Verdana" w:cs="Times New Roman"/>
          <w:color w:val="000000"/>
          <w:sz w:val="19"/>
          <w:szCs w:val="19"/>
          <w:lang w:eastAsia="en-GB"/>
        </w:rPr>
        <w:t>I request that you restrict the processing of my personal data which you hold, for the following reason(s):</w:t>
      </w:r>
    </w:p>
    <w:p w14:paraId="491E331B" w14:textId="77777777" w:rsidR="0062440D" w:rsidRPr="00C146D3" w:rsidRDefault="0062440D" w:rsidP="0062440D">
      <w:pPr>
        <w:numPr>
          <w:ilvl w:val="0"/>
          <w:numId w:val="5"/>
        </w:numPr>
        <w:spacing w:before="100" w:beforeAutospacing="1" w:after="100" w:afterAutospacing="1" w:line="276" w:lineRule="auto"/>
        <w:jc w:val="both"/>
        <w:rPr>
          <w:rFonts w:ascii="Verdana" w:eastAsia="Times New Roman" w:hAnsi="Verdana" w:cs="Times New Roman"/>
          <w:color w:val="000000"/>
          <w:sz w:val="19"/>
          <w:szCs w:val="19"/>
          <w:lang w:eastAsia="en-GB"/>
        </w:rPr>
      </w:pPr>
      <w:r w:rsidRPr="001F20A2">
        <w:rPr>
          <w:rFonts w:ascii="Verdana" w:eastAsia="Times New Roman" w:hAnsi="Verdana" w:cs="Times New Roman"/>
          <w:color w:val="000000"/>
          <w:sz w:val="19"/>
          <w:szCs w:val="19"/>
          <w:lang w:eastAsia="en-GB"/>
        </w:rPr>
        <w:t>[</w:t>
      </w:r>
      <w:r w:rsidRPr="00C146D3">
        <w:rPr>
          <w:rFonts w:ascii="Verdana" w:eastAsia="Times New Roman" w:hAnsi="Verdana" w:cs="Times New Roman"/>
          <w:color w:val="000000"/>
          <w:sz w:val="19"/>
          <w:szCs w:val="19"/>
          <w:lang w:eastAsia="en-GB"/>
        </w:rPr>
        <w:t>I am contesting the accuracy of personal data and require you to restrict its processing while you verify its accuracy.</w:t>
      </w:r>
    </w:p>
    <w:p w14:paraId="269B78F0" w14:textId="77777777" w:rsidR="0062440D" w:rsidRPr="00C146D3" w:rsidRDefault="0062440D" w:rsidP="0062440D">
      <w:pPr>
        <w:numPr>
          <w:ilvl w:val="0"/>
          <w:numId w:val="5"/>
        </w:numPr>
        <w:spacing w:before="100" w:beforeAutospacing="1" w:after="100" w:afterAutospacing="1" w:line="276" w:lineRule="auto"/>
        <w:jc w:val="both"/>
        <w:rPr>
          <w:rFonts w:ascii="Verdana" w:eastAsia="Times New Roman" w:hAnsi="Verdana" w:cs="Times New Roman"/>
          <w:color w:val="000000"/>
          <w:sz w:val="19"/>
          <w:szCs w:val="19"/>
          <w:lang w:eastAsia="en-GB"/>
        </w:rPr>
      </w:pPr>
      <w:r w:rsidRPr="00C146D3">
        <w:rPr>
          <w:rFonts w:ascii="Verdana" w:eastAsia="Times New Roman" w:hAnsi="Verdana" w:cs="Times New Roman"/>
          <w:color w:val="000000"/>
          <w:sz w:val="19"/>
          <w:szCs w:val="19"/>
          <w:lang w:eastAsia="en-GB"/>
        </w:rPr>
        <w:t>The processing is unlawful and I oppose the erasure of my personal data, and instead request that its use be restricted.</w:t>
      </w:r>
    </w:p>
    <w:p w14:paraId="357B58C5" w14:textId="77777777" w:rsidR="0062440D" w:rsidRPr="00C146D3" w:rsidRDefault="0062440D" w:rsidP="0062440D">
      <w:pPr>
        <w:numPr>
          <w:ilvl w:val="0"/>
          <w:numId w:val="5"/>
        </w:numPr>
        <w:spacing w:before="100" w:beforeAutospacing="1" w:after="100" w:afterAutospacing="1" w:line="276" w:lineRule="auto"/>
        <w:jc w:val="both"/>
        <w:rPr>
          <w:rFonts w:ascii="Verdana" w:eastAsia="Times New Roman" w:hAnsi="Verdana" w:cs="Times New Roman"/>
          <w:color w:val="000000"/>
          <w:sz w:val="19"/>
          <w:szCs w:val="19"/>
          <w:lang w:eastAsia="en-GB"/>
        </w:rPr>
      </w:pPr>
      <w:r w:rsidRPr="00C146D3">
        <w:rPr>
          <w:rFonts w:ascii="Verdana" w:eastAsia="Times New Roman" w:hAnsi="Verdana" w:cs="Times New Roman"/>
          <w:color w:val="000000"/>
          <w:sz w:val="19"/>
          <w:szCs w:val="19"/>
          <w:lang w:eastAsia="en-GB"/>
        </w:rPr>
        <w:t>You no longer need the personal data for the purposes for which it was processed, but I require you to retain it for the establishment, exercise or defence of legal claims.</w:t>
      </w:r>
    </w:p>
    <w:p w14:paraId="58093F47" w14:textId="77777777" w:rsidR="0062440D" w:rsidRPr="00C146D3" w:rsidRDefault="0062440D" w:rsidP="0062440D">
      <w:pPr>
        <w:numPr>
          <w:ilvl w:val="0"/>
          <w:numId w:val="5"/>
        </w:numPr>
        <w:spacing w:before="100" w:beforeAutospacing="1" w:after="100" w:afterAutospacing="1" w:line="276" w:lineRule="auto"/>
        <w:jc w:val="both"/>
        <w:rPr>
          <w:rFonts w:ascii="Verdana" w:eastAsia="Times New Roman" w:hAnsi="Verdana" w:cs="Times New Roman"/>
          <w:color w:val="000000"/>
          <w:sz w:val="19"/>
          <w:szCs w:val="19"/>
          <w:lang w:eastAsia="en-GB"/>
        </w:rPr>
      </w:pPr>
      <w:r w:rsidRPr="00C146D3">
        <w:rPr>
          <w:rFonts w:ascii="Verdana" w:eastAsia="Times New Roman" w:hAnsi="Verdana" w:cs="Times New Roman"/>
          <w:color w:val="000000"/>
          <w:sz w:val="19"/>
          <w:szCs w:val="19"/>
          <w:lang w:eastAsia="en-GB"/>
        </w:rPr>
        <w:t xml:space="preserve">I have objected to processing under </w:t>
      </w:r>
      <w:r w:rsidRPr="001F20A2">
        <w:rPr>
          <w:rFonts w:ascii="Verdana" w:eastAsia="Times New Roman" w:hAnsi="Verdana" w:cs="Times New Roman"/>
          <w:color w:val="000000"/>
          <w:sz w:val="19"/>
          <w:szCs w:val="19"/>
          <w:lang w:eastAsia="en-GB"/>
        </w:rPr>
        <w:t>[</w:t>
      </w:r>
      <w:r w:rsidRPr="00C146D3">
        <w:rPr>
          <w:rFonts w:ascii="Verdana" w:eastAsia="Times New Roman" w:hAnsi="Verdana" w:cs="Times New Roman"/>
          <w:color w:val="000000"/>
          <w:sz w:val="19"/>
          <w:szCs w:val="19"/>
          <w:lang w:eastAsia="en-GB"/>
        </w:rPr>
        <w:t>Art</w:t>
      </w:r>
      <w:r w:rsidRPr="001F20A2">
        <w:rPr>
          <w:rFonts w:ascii="Verdana" w:eastAsia="Times New Roman" w:hAnsi="Verdana" w:cs="Times New Roman"/>
          <w:color w:val="000000"/>
          <w:sz w:val="19"/>
          <w:szCs w:val="19"/>
          <w:lang w:eastAsia="en-GB"/>
        </w:rPr>
        <w:t>.</w:t>
      </w:r>
      <w:r w:rsidRPr="00C146D3">
        <w:rPr>
          <w:rFonts w:ascii="Verdana" w:eastAsia="Times New Roman" w:hAnsi="Verdana" w:cs="Times New Roman"/>
          <w:color w:val="000000"/>
          <w:sz w:val="19"/>
          <w:szCs w:val="19"/>
          <w:lang w:eastAsia="en-GB"/>
        </w:rPr>
        <w:t>35</w:t>
      </w:r>
      <w:r w:rsidRPr="001F20A2">
        <w:rPr>
          <w:rFonts w:ascii="Verdana" w:eastAsia="Times New Roman" w:hAnsi="Verdana" w:cs="Times New Roman"/>
          <w:color w:val="000000"/>
          <w:sz w:val="19"/>
          <w:szCs w:val="19"/>
          <w:lang w:eastAsia="en-GB"/>
        </w:rPr>
        <w:t>/36/37 of the DPJL 2018]</w:t>
      </w:r>
      <w:r w:rsidRPr="00C146D3">
        <w:rPr>
          <w:rFonts w:ascii="Verdana" w:eastAsia="Times New Roman" w:hAnsi="Verdana" w:cs="Times New Roman"/>
          <w:color w:val="000000"/>
          <w:sz w:val="19"/>
          <w:szCs w:val="19"/>
          <w:lang w:eastAsia="en-GB"/>
        </w:rPr>
        <w:t xml:space="preserve"> and the processing is suspended pending your verification of whether your legitimate grounds override my rights.</w:t>
      </w:r>
    </w:p>
    <w:p w14:paraId="75CD6C18" w14:textId="77777777" w:rsidR="0062440D" w:rsidRPr="00C146D3" w:rsidRDefault="0062440D" w:rsidP="0062440D">
      <w:pPr>
        <w:spacing w:before="100" w:beforeAutospacing="1" w:after="100" w:afterAutospacing="1" w:line="276" w:lineRule="auto"/>
        <w:jc w:val="both"/>
        <w:rPr>
          <w:rFonts w:ascii="Verdana" w:eastAsia="Times New Roman" w:hAnsi="Verdana" w:cs="Times New Roman"/>
          <w:color w:val="000000"/>
          <w:sz w:val="19"/>
          <w:szCs w:val="19"/>
          <w:lang w:eastAsia="en-GB"/>
        </w:rPr>
      </w:pPr>
      <w:r w:rsidRPr="00C146D3">
        <w:rPr>
          <w:rFonts w:ascii="Verdana" w:eastAsia="Times New Roman" w:hAnsi="Verdana" w:cs="Times New Roman"/>
          <w:b/>
          <w:bCs/>
          <w:color w:val="000000"/>
          <w:sz w:val="19"/>
          <w:szCs w:val="19"/>
          <w:lang w:eastAsia="en-GB"/>
        </w:rPr>
        <w:t>Details of the personal data/processing in question</w:t>
      </w:r>
    </w:p>
    <w:p w14:paraId="64B8C4BC" w14:textId="77777777" w:rsidR="0062440D" w:rsidRPr="00C146D3" w:rsidRDefault="0062440D" w:rsidP="0062440D">
      <w:pPr>
        <w:numPr>
          <w:ilvl w:val="0"/>
          <w:numId w:val="6"/>
        </w:numPr>
        <w:spacing w:before="100" w:beforeAutospacing="1" w:after="100" w:afterAutospacing="1" w:line="276" w:lineRule="auto"/>
        <w:jc w:val="both"/>
        <w:rPr>
          <w:rFonts w:ascii="Verdana" w:eastAsia="Times New Roman" w:hAnsi="Verdana" w:cs="Times New Roman"/>
          <w:color w:val="000000"/>
          <w:sz w:val="19"/>
          <w:szCs w:val="19"/>
          <w:lang w:eastAsia="en-GB"/>
        </w:rPr>
      </w:pPr>
      <w:r w:rsidRPr="00C146D3">
        <w:rPr>
          <w:rFonts w:ascii="Verdana" w:eastAsia="Times New Roman" w:hAnsi="Verdana" w:cs="Times New Roman"/>
          <w:color w:val="000000"/>
          <w:sz w:val="19"/>
          <w:szCs w:val="19"/>
          <w:lang w:eastAsia="en-GB"/>
        </w:rPr>
        <w:t>[</w:t>
      </w:r>
      <w:r w:rsidRPr="001F20A2">
        <w:rPr>
          <w:rFonts w:ascii="Verdana" w:eastAsia="Times New Roman" w:hAnsi="Verdana" w:cs="Times New Roman"/>
          <w:color w:val="000000"/>
          <w:sz w:val="19"/>
          <w:szCs w:val="19"/>
          <w:lang w:eastAsia="en-GB"/>
        </w:rPr>
        <w:t>DESCRIBE WHAT PERSONAL DATA YOU BELIEVE IS BEING PROCESSED AND WHY YOU WANT RESTRICTION — E.G., “ALL RECORDS RELATING TO MY ACCOUNT NUMBER 12345 FROM 1 JAN 2022 TO PRESENT”, OR “THE PROCESSING OF MY PERSONAL DATA FOR DIRECT MARKETING COMMUNICATIONS”.]</w:t>
      </w:r>
    </w:p>
    <w:p w14:paraId="1F604F6B" w14:textId="77777777" w:rsidR="0062440D" w:rsidRPr="00C146D3" w:rsidRDefault="0062440D" w:rsidP="0062440D">
      <w:pPr>
        <w:numPr>
          <w:ilvl w:val="0"/>
          <w:numId w:val="6"/>
        </w:numPr>
        <w:spacing w:before="100" w:beforeAutospacing="1" w:after="100" w:afterAutospacing="1" w:line="276" w:lineRule="auto"/>
        <w:jc w:val="both"/>
        <w:rPr>
          <w:rFonts w:ascii="Verdana" w:eastAsia="Times New Roman" w:hAnsi="Verdana" w:cs="Times New Roman"/>
          <w:color w:val="000000"/>
          <w:sz w:val="19"/>
          <w:szCs w:val="19"/>
          <w:lang w:eastAsia="en-GB"/>
        </w:rPr>
      </w:pPr>
      <w:r w:rsidRPr="001F20A2">
        <w:rPr>
          <w:rFonts w:ascii="Verdana" w:eastAsia="Times New Roman" w:hAnsi="Verdana" w:cs="Times New Roman"/>
          <w:color w:val="000000"/>
          <w:sz w:val="19"/>
          <w:szCs w:val="19"/>
          <w:lang w:eastAsia="en-GB"/>
        </w:rPr>
        <w:t>[EXPLAIN CONCISELY WHY YOU BELIEVE THE RESTRICTION IS REQUIRED UNDER ONE OR MORE OF THE GROUNDS SET OUT ABOVE</w:t>
      </w:r>
      <w:r w:rsidRPr="00C146D3">
        <w:rPr>
          <w:rFonts w:ascii="Verdana" w:eastAsia="Times New Roman" w:hAnsi="Verdana" w:cs="Times New Roman"/>
          <w:color w:val="000000"/>
          <w:sz w:val="19"/>
          <w:szCs w:val="19"/>
          <w:lang w:eastAsia="en-GB"/>
        </w:rPr>
        <w:t>.]</w:t>
      </w:r>
    </w:p>
    <w:p w14:paraId="4CD37DA8" w14:textId="77777777" w:rsidR="0062440D" w:rsidRPr="00C146D3" w:rsidRDefault="0062440D" w:rsidP="0062440D">
      <w:pPr>
        <w:spacing w:before="100" w:beforeAutospacing="1" w:after="100" w:afterAutospacing="1" w:line="276" w:lineRule="auto"/>
        <w:jc w:val="both"/>
        <w:rPr>
          <w:rFonts w:ascii="Verdana" w:eastAsia="Times New Roman" w:hAnsi="Verdana" w:cs="Times New Roman"/>
          <w:color w:val="000000"/>
          <w:sz w:val="19"/>
          <w:szCs w:val="19"/>
          <w:lang w:eastAsia="en-GB"/>
        </w:rPr>
      </w:pPr>
      <w:r w:rsidRPr="00C146D3">
        <w:rPr>
          <w:rFonts w:ascii="Verdana" w:eastAsia="Times New Roman" w:hAnsi="Verdana" w:cs="Times New Roman"/>
          <w:color w:val="000000"/>
          <w:sz w:val="19"/>
          <w:szCs w:val="19"/>
          <w:lang w:eastAsia="en-GB"/>
        </w:rPr>
        <w:lastRenderedPageBreak/>
        <w:t xml:space="preserve">Please confirm to me in writing that you have applied the requested restriction of processing. If some or all of my request is refused, please explain your reasons </w:t>
      </w:r>
      <w:r w:rsidRPr="001F20A2">
        <w:rPr>
          <w:rFonts w:ascii="Verdana" w:eastAsia="Times New Roman" w:hAnsi="Verdana" w:cs="Times New Roman"/>
          <w:color w:val="000000"/>
          <w:sz w:val="19"/>
          <w:szCs w:val="19"/>
          <w:lang w:eastAsia="en-GB"/>
        </w:rPr>
        <w:t>why</w:t>
      </w:r>
      <w:r w:rsidRPr="00C146D3">
        <w:rPr>
          <w:rFonts w:ascii="Verdana" w:eastAsia="Times New Roman" w:hAnsi="Verdana" w:cs="Times New Roman"/>
          <w:color w:val="000000"/>
          <w:sz w:val="19"/>
          <w:szCs w:val="19"/>
          <w:lang w:eastAsia="en-GB"/>
        </w:rPr>
        <w:t>.</w:t>
      </w:r>
    </w:p>
    <w:p w14:paraId="6888824D" w14:textId="77777777" w:rsidR="0062440D" w:rsidRPr="001F20A2" w:rsidRDefault="0062440D" w:rsidP="0062440D">
      <w:pPr>
        <w:spacing w:after="0" w:line="276" w:lineRule="auto"/>
        <w:jc w:val="both"/>
        <w:rPr>
          <w:rFonts w:ascii="Verdana" w:hAnsi="Verdana"/>
          <w:b/>
          <w:bCs/>
          <w:sz w:val="19"/>
          <w:szCs w:val="19"/>
        </w:rPr>
      </w:pPr>
      <w:r w:rsidRPr="001F20A2">
        <w:rPr>
          <w:rFonts w:ascii="Verdana" w:hAnsi="Verdana"/>
          <w:b/>
          <w:bCs/>
          <w:sz w:val="19"/>
          <w:szCs w:val="19"/>
        </w:rPr>
        <w:t>Proof of identity</w:t>
      </w:r>
    </w:p>
    <w:p w14:paraId="57FBAFDE" w14:textId="77777777" w:rsidR="0062440D" w:rsidRPr="001F20A2" w:rsidRDefault="0062440D" w:rsidP="0062440D">
      <w:pPr>
        <w:spacing w:after="0" w:line="276" w:lineRule="auto"/>
        <w:jc w:val="both"/>
        <w:rPr>
          <w:rFonts w:ascii="Verdana" w:hAnsi="Verdana"/>
          <w:b/>
          <w:bCs/>
          <w:sz w:val="19"/>
          <w:szCs w:val="19"/>
        </w:rPr>
      </w:pPr>
    </w:p>
    <w:p w14:paraId="6D96C710"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 xml:space="preserve">I understand you may ask me to provide a proof of identity. If you require a form of identity verification, please let me know as soon as possible. </w:t>
      </w:r>
    </w:p>
    <w:p w14:paraId="4C5FB4D6" w14:textId="77777777" w:rsidR="0062440D" w:rsidRPr="001F20A2" w:rsidRDefault="0062440D" w:rsidP="0062440D">
      <w:pPr>
        <w:spacing w:after="0" w:line="276" w:lineRule="auto"/>
        <w:jc w:val="both"/>
        <w:rPr>
          <w:rFonts w:ascii="Verdana" w:hAnsi="Verdana"/>
          <w:b/>
          <w:bCs/>
          <w:sz w:val="19"/>
          <w:szCs w:val="19"/>
        </w:rPr>
      </w:pPr>
    </w:p>
    <w:p w14:paraId="0EA95188" w14:textId="77777777" w:rsidR="0062440D" w:rsidRPr="001F20A2" w:rsidRDefault="0062440D" w:rsidP="0062440D">
      <w:pPr>
        <w:spacing w:after="0" w:line="276" w:lineRule="auto"/>
        <w:jc w:val="both"/>
        <w:rPr>
          <w:rFonts w:ascii="Verdana" w:hAnsi="Verdana"/>
          <w:b/>
          <w:bCs/>
          <w:sz w:val="19"/>
          <w:szCs w:val="19"/>
        </w:rPr>
      </w:pPr>
      <w:r w:rsidRPr="001F20A2">
        <w:rPr>
          <w:rFonts w:ascii="Verdana" w:hAnsi="Verdana"/>
          <w:b/>
          <w:bCs/>
          <w:sz w:val="19"/>
          <w:szCs w:val="19"/>
        </w:rPr>
        <w:t>Timeframe for response</w:t>
      </w:r>
    </w:p>
    <w:p w14:paraId="10A99571" w14:textId="77777777" w:rsidR="0062440D" w:rsidRPr="001F20A2" w:rsidRDefault="0062440D" w:rsidP="0062440D">
      <w:pPr>
        <w:spacing w:after="0" w:line="276" w:lineRule="auto"/>
        <w:jc w:val="both"/>
        <w:rPr>
          <w:rFonts w:ascii="Verdana" w:hAnsi="Verdana"/>
          <w:sz w:val="19"/>
          <w:szCs w:val="19"/>
        </w:rPr>
      </w:pPr>
    </w:p>
    <w:p w14:paraId="54D6CB05"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4F3756C8" w14:textId="77777777" w:rsidR="0062440D" w:rsidRPr="001F20A2" w:rsidRDefault="0062440D" w:rsidP="0062440D">
      <w:pPr>
        <w:spacing w:after="0" w:line="276" w:lineRule="auto"/>
        <w:jc w:val="both"/>
        <w:rPr>
          <w:rFonts w:ascii="Verdana" w:hAnsi="Verdana"/>
          <w:b/>
          <w:bCs/>
          <w:sz w:val="19"/>
          <w:szCs w:val="19"/>
        </w:rPr>
      </w:pPr>
    </w:p>
    <w:p w14:paraId="190919F0" w14:textId="77777777" w:rsidR="0062440D" w:rsidRPr="001F20A2" w:rsidRDefault="0062440D" w:rsidP="0062440D">
      <w:pPr>
        <w:spacing w:after="0" w:line="276" w:lineRule="auto"/>
        <w:jc w:val="both"/>
        <w:rPr>
          <w:rFonts w:ascii="Verdana" w:hAnsi="Verdana"/>
          <w:b/>
          <w:bCs/>
          <w:sz w:val="19"/>
          <w:szCs w:val="19"/>
        </w:rPr>
      </w:pPr>
      <w:r w:rsidRPr="001F20A2">
        <w:rPr>
          <w:rFonts w:ascii="Verdana" w:hAnsi="Verdana"/>
          <w:b/>
          <w:bCs/>
          <w:sz w:val="19"/>
          <w:szCs w:val="19"/>
        </w:rPr>
        <w:t>Guidance</w:t>
      </w:r>
    </w:p>
    <w:p w14:paraId="0D34D984" w14:textId="77777777" w:rsidR="0062440D" w:rsidRPr="001F20A2" w:rsidRDefault="0062440D" w:rsidP="0062440D">
      <w:pPr>
        <w:spacing w:after="0" w:line="276" w:lineRule="auto"/>
        <w:jc w:val="both"/>
        <w:rPr>
          <w:rFonts w:ascii="Verdana" w:hAnsi="Verdana"/>
          <w:b/>
          <w:bCs/>
          <w:sz w:val="19"/>
          <w:szCs w:val="19"/>
        </w:rPr>
      </w:pPr>
    </w:p>
    <w:p w14:paraId="3F8961D0"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 xml:space="preserve">If you need advice on dealing with this request, the Jersey Office of the Information Commissioner (JOIC) can assist you. There is guidance on the website at </w:t>
      </w:r>
      <w:hyperlink r:id="rId8" w:history="1">
        <w:r w:rsidRPr="001F20A2">
          <w:rPr>
            <w:rStyle w:val="Hyperlink"/>
            <w:rFonts w:ascii="Verdana" w:hAnsi="Verdana"/>
            <w:sz w:val="19"/>
            <w:szCs w:val="19"/>
          </w:rPr>
          <w:t>www.jerseyoic.org</w:t>
        </w:r>
      </w:hyperlink>
      <w:r w:rsidRPr="001F20A2">
        <w:rPr>
          <w:rFonts w:ascii="Verdana" w:hAnsi="Verdana"/>
          <w:sz w:val="19"/>
          <w:szCs w:val="19"/>
        </w:rPr>
        <w:t xml:space="preserve">  or you can call them on 01534 716530.</w:t>
      </w:r>
    </w:p>
    <w:p w14:paraId="147A3FA2" w14:textId="77777777" w:rsidR="0062440D" w:rsidRPr="001F20A2" w:rsidRDefault="0062440D" w:rsidP="0062440D">
      <w:pPr>
        <w:spacing w:after="0" w:line="276" w:lineRule="auto"/>
        <w:jc w:val="both"/>
        <w:rPr>
          <w:rFonts w:ascii="Verdana" w:hAnsi="Verdana"/>
          <w:sz w:val="19"/>
          <w:szCs w:val="19"/>
        </w:rPr>
      </w:pPr>
    </w:p>
    <w:p w14:paraId="30E7DFE0"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I look forward to your response. Please confirm receipt of this letter.</w:t>
      </w:r>
    </w:p>
    <w:p w14:paraId="4A846CCA" w14:textId="77777777" w:rsidR="0062440D" w:rsidRPr="001F20A2" w:rsidRDefault="0062440D" w:rsidP="0062440D">
      <w:pPr>
        <w:spacing w:after="0" w:line="276" w:lineRule="auto"/>
        <w:jc w:val="both"/>
        <w:rPr>
          <w:rFonts w:ascii="Verdana" w:hAnsi="Verdana"/>
          <w:sz w:val="19"/>
          <w:szCs w:val="19"/>
        </w:rPr>
      </w:pPr>
    </w:p>
    <w:p w14:paraId="554E681C" w14:textId="77777777" w:rsidR="0062440D" w:rsidRPr="001F20A2" w:rsidRDefault="0062440D" w:rsidP="0062440D">
      <w:pPr>
        <w:spacing w:after="0" w:line="276" w:lineRule="auto"/>
        <w:jc w:val="both"/>
        <w:rPr>
          <w:rFonts w:ascii="Verdana" w:hAnsi="Verdana"/>
          <w:sz w:val="19"/>
          <w:szCs w:val="19"/>
        </w:rPr>
      </w:pPr>
      <w:r w:rsidRPr="001F20A2">
        <w:rPr>
          <w:rFonts w:ascii="Verdana" w:hAnsi="Verdana"/>
          <w:sz w:val="19"/>
          <w:szCs w:val="19"/>
        </w:rPr>
        <w:t>Yours sincerely,</w:t>
      </w:r>
    </w:p>
    <w:p w14:paraId="3BFCD523" w14:textId="77777777" w:rsidR="0062440D" w:rsidRPr="001F20A2" w:rsidRDefault="0062440D" w:rsidP="0062440D">
      <w:pPr>
        <w:spacing w:line="276" w:lineRule="auto"/>
        <w:jc w:val="both"/>
        <w:rPr>
          <w:rFonts w:ascii="Verdana" w:hAnsi="Verdana"/>
          <w:sz w:val="19"/>
          <w:szCs w:val="19"/>
        </w:rPr>
      </w:pPr>
      <w:r w:rsidRPr="001F20A2">
        <w:rPr>
          <w:rFonts w:ascii="Verdana" w:hAnsi="Verdana"/>
          <w:sz w:val="19"/>
          <w:szCs w:val="19"/>
        </w:rPr>
        <w:br/>
        <w:t>[Signature]</w:t>
      </w:r>
    </w:p>
    <w:p w14:paraId="45FAF556" w14:textId="0D7E9266" w:rsidR="008430B3" w:rsidRPr="00B71165" w:rsidRDefault="008430B3" w:rsidP="00B71165">
      <w:pPr>
        <w:rPr>
          <w:rFonts w:ascii="Verdana" w:hAnsi="Verdana"/>
          <w:b/>
          <w:bCs/>
          <w:sz w:val="19"/>
          <w:szCs w:val="19"/>
        </w:rPr>
      </w:pPr>
    </w:p>
    <w:sectPr w:rsidR="008430B3" w:rsidRPr="00B711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37FC"/>
    <w:multiLevelType w:val="multilevel"/>
    <w:tmpl w:val="1F6C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C3BF8"/>
    <w:multiLevelType w:val="hybridMultilevel"/>
    <w:tmpl w:val="B308BF68"/>
    <w:lvl w:ilvl="0" w:tplc="80CC832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00655"/>
    <w:multiLevelType w:val="multilevel"/>
    <w:tmpl w:val="1C4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246D3"/>
    <w:multiLevelType w:val="multilevel"/>
    <w:tmpl w:val="866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A5065"/>
    <w:multiLevelType w:val="multilevel"/>
    <w:tmpl w:val="1708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979638">
    <w:abstractNumId w:val="2"/>
  </w:num>
  <w:num w:numId="2" w16cid:durableId="2079861141">
    <w:abstractNumId w:val="0"/>
  </w:num>
  <w:num w:numId="3" w16cid:durableId="1999965913">
    <w:abstractNumId w:val="1"/>
  </w:num>
  <w:num w:numId="4" w16cid:durableId="1705516591">
    <w:abstractNumId w:val="3"/>
  </w:num>
  <w:num w:numId="5" w16cid:durableId="49427057">
    <w:abstractNumId w:val="5"/>
  </w:num>
  <w:num w:numId="6" w16cid:durableId="791939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62B7D"/>
    <w:rsid w:val="000F508C"/>
    <w:rsid w:val="00102910"/>
    <w:rsid w:val="00404644"/>
    <w:rsid w:val="005C3390"/>
    <w:rsid w:val="0062440D"/>
    <w:rsid w:val="00693E75"/>
    <w:rsid w:val="006B517B"/>
    <w:rsid w:val="007B6404"/>
    <w:rsid w:val="00811493"/>
    <w:rsid w:val="008430B3"/>
    <w:rsid w:val="00B57DD5"/>
    <w:rsid w:val="00B71165"/>
    <w:rsid w:val="00BF5CC1"/>
    <w:rsid w:val="00FC3160"/>
    <w:rsid w:val="00FC4552"/>
    <w:rsid w:val="0BC6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B7D"/>
  <w15:chartTrackingRefBased/>
  <w15:docId w15:val="{54528222-A41F-4506-BACB-C80AF9D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rsid w:val="005C3390"/>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5C3390"/>
    <w:rPr>
      <w:sz w:val="16"/>
      <w:szCs w:val="16"/>
    </w:rPr>
  </w:style>
  <w:style w:type="paragraph" w:styleId="CommentText">
    <w:name w:val="annotation text"/>
    <w:basedOn w:val="Normal"/>
    <w:link w:val="CommentTextChar"/>
    <w:uiPriority w:val="99"/>
    <w:unhideWhenUsed/>
    <w:rsid w:val="005C3390"/>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C3390"/>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C3390"/>
    <w:rPr>
      <w:color w:val="467886" w:themeColor="hyperlink"/>
      <w:u w:val="single"/>
    </w:rPr>
  </w:style>
  <w:style w:type="character" w:customStyle="1" w:styleId="BodyTextChar">
    <w:name w:val="Body Text Char"/>
    <w:link w:val="BodyText"/>
    <w:hidden/>
    <w:locked/>
    <w:rsid w:val="005C3390"/>
  </w:style>
  <w:style w:type="paragraph" w:styleId="BodyText">
    <w:name w:val="Body Text"/>
    <w:link w:val="BodyTextChar"/>
    <w:rsid w:val="005C3390"/>
    <w:pPr>
      <w:spacing w:after="240" w:line="276" w:lineRule="auto"/>
      <w:jc w:val="both"/>
    </w:pPr>
  </w:style>
  <w:style w:type="character" w:customStyle="1" w:styleId="BodyTextChar1">
    <w:name w:val="Body Text Char1"/>
    <w:basedOn w:val="DefaultParagraphFont"/>
    <w:uiPriority w:val="99"/>
    <w:semiHidden/>
    <w:rsid w:val="005C3390"/>
  </w:style>
  <w:style w:type="character" w:styleId="Emphasis">
    <w:name w:val="Emphasis"/>
    <w:basedOn w:val="DefaultParagraphFont"/>
    <w:uiPriority w:val="20"/>
    <w:qFormat/>
    <w:rsid w:val="00B71165"/>
    <w:rPr>
      <w:i/>
      <w:iCs/>
    </w:rPr>
  </w:style>
  <w:style w:type="paragraph" w:styleId="NormalWeb">
    <w:name w:val="Normal (Web)"/>
    <w:basedOn w:val="Normal"/>
    <w:uiPriority w:val="99"/>
    <w:unhideWhenUsed/>
    <w:rsid w:val="000F508C"/>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AA47D-B14D-4168-AA51-EF8CCE764F1B}">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customXml/itemProps2.xml><?xml version="1.0" encoding="utf-8"?>
<ds:datastoreItem xmlns:ds="http://schemas.openxmlformats.org/officeDocument/2006/customXml" ds:itemID="{E2CE932D-78D4-4D15-83EE-73A2B28C0CB5}"/>
</file>

<file path=customXml/itemProps3.xml><?xml version="1.0" encoding="utf-8"?>
<ds:datastoreItem xmlns:ds="http://schemas.openxmlformats.org/officeDocument/2006/customXml" ds:itemID="{F4C31D52-7ABA-4CEC-871D-D78162DDB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Blackmore</dc:creator>
  <cp:keywords/>
  <dc:description/>
  <cp:lastModifiedBy>Steve Slattery</cp:lastModifiedBy>
  <cp:revision>12</cp:revision>
  <dcterms:created xsi:type="dcterms:W3CDTF">2025-11-20T09:35:00Z</dcterms:created>
  <dcterms:modified xsi:type="dcterms:W3CDTF">2025-11-26T15:45:00Z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0x01010088A53B0C26F1A14D9FC5ACF8AF13E182</vt:lpwstr>
  </property>
  <property fmtid="{D5CDD505-2E9C-101B-9397-08002B2CF9AE}" pid="3" name="MSIP_Label_3288b9af-3d8e-4912-8961-fe2c93ba6f09_Enabled">
    <vt:lpwstr>true</vt:lpwstr>
  </property>
  <property fmtid="{D5CDD505-2E9C-101B-9397-08002B2CF9AE}" pid="4" name="MSIP_Label_3288b9af-3d8e-4912-8961-fe2c93ba6f09_SetDate">
    <vt:lpwstr>2025-11-20T09:27:07Z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617e45f7-4921-4f55-8ce9-d229ac6420ee</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