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3F97" w14:textId="0CB273EC" w:rsidR="008873F6" w:rsidRPr="00DF15CA" w:rsidRDefault="00E123AE" w:rsidP="008873F6">
      <w:pPr>
        <w:pStyle w:val="BodyText"/>
        <w:spacing w:before="4"/>
        <w:rPr>
          <w:rFonts w:ascii="Verdana" w:hAnsi="Verdana"/>
          <w:b/>
          <w:bCs/>
          <w:sz w:val="18"/>
          <w:szCs w:val="18"/>
        </w:rPr>
      </w:pPr>
      <w:r w:rsidRPr="00DF15CA">
        <w:rPr>
          <w:rFonts w:ascii="Verdana" w:hAnsi="Verdana"/>
          <w:b/>
          <w:bCs/>
          <w:sz w:val="18"/>
          <w:szCs w:val="18"/>
          <w:highlight w:val="yellow"/>
        </w:rPr>
        <w:t>TEMPLATE LETTER TO DATA SUBJECTS AFFECTED BY THE DATA BREACH</w:t>
      </w:r>
    </w:p>
    <w:p w14:paraId="51B35F30" w14:textId="77777777" w:rsidR="00AC5D73" w:rsidRPr="00721EF6" w:rsidRDefault="00AC5D73" w:rsidP="00AC5D73">
      <w:pPr>
        <w:jc w:val="both"/>
        <w:rPr>
          <w:rFonts w:ascii="Verdana" w:hAnsi="Verdana"/>
          <w:b/>
          <w:bCs/>
          <w:color w:val="FFFFFF" w:themeColor="background1"/>
          <w:sz w:val="19"/>
          <w:szCs w:val="19"/>
        </w:rPr>
      </w:pPr>
      <w:r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71544EE2" w14:textId="77777777" w:rsidR="00DF15CA" w:rsidRDefault="00DF15CA" w:rsidP="008873F6">
      <w:pPr>
        <w:pStyle w:val="BodyText"/>
        <w:spacing w:before="4"/>
        <w:rPr>
          <w:rFonts w:ascii="Verdana" w:hAnsi="Verdana"/>
          <w:b/>
          <w:bCs/>
          <w:sz w:val="16"/>
          <w:szCs w:val="16"/>
        </w:rPr>
      </w:pPr>
    </w:p>
    <w:p w14:paraId="59185FDE" w14:textId="77777777" w:rsidR="008873F6" w:rsidRDefault="008873F6" w:rsidP="008873F6">
      <w:pPr>
        <w:pStyle w:val="BodyText"/>
        <w:spacing w:before="4"/>
        <w:rPr>
          <w:rFonts w:ascii="Verdana" w:hAnsi="Verdana"/>
          <w:b/>
          <w:bCs/>
          <w:sz w:val="16"/>
          <w:szCs w:val="16"/>
        </w:rPr>
      </w:pPr>
    </w:p>
    <w:p w14:paraId="1722A397"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Your Letterhead/Logo</w:t>
      </w:r>
      <w:r w:rsidRPr="00FD5666">
        <w:rPr>
          <w:rFonts w:ascii="Verdana" w:hAnsi="Verdana"/>
          <w:sz w:val="16"/>
          <w:szCs w:val="16"/>
        </w:rPr>
        <w:t>]</w:t>
      </w:r>
    </w:p>
    <w:p w14:paraId="26EA8676"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Date</w:t>
      </w:r>
      <w:r w:rsidRPr="00FD5666">
        <w:rPr>
          <w:rFonts w:ascii="Verdana" w:hAnsi="Verdana"/>
          <w:sz w:val="16"/>
          <w:szCs w:val="16"/>
        </w:rPr>
        <w:t>]</w:t>
      </w:r>
    </w:p>
    <w:p w14:paraId="0E3535F6"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Private and Confidential</w:t>
      </w:r>
    </w:p>
    <w:p w14:paraId="2A63D0B8" w14:textId="77777777" w:rsidR="008873F6" w:rsidRDefault="008873F6" w:rsidP="008873F6">
      <w:pPr>
        <w:pStyle w:val="BodyText"/>
        <w:spacing w:after="0" w:line="360" w:lineRule="auto"/>
        <w:rPr>
          <w:rFonts w:ascii="Verdana" w:hAnsi="Verdana"/>
          <w:sz w:val="16"/>
          <w:szCs w:val="16"/>
        </w:rPr>
      </w:pPr>
    </w:p>
    <w:p w14:paraId="524AFF14"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Dear [</w:t>
      </w:r>
      <w:r w:rsidRPr="00FD5666">
        <w:rPr>
          <w:rFonts w:ascii="Verdana" w:hAnsi="Verdana"/>
          <w:sz w:val="16"/>
          <w:szCs w:val="16"/>
          <w:highlight w:val="yellow"/>
        </w:rPr>
        <w:t>Name</w:t>
      </w:r>
      <w:r w:rsidRPr="00FD5666">
        <w:rPr>
          <w:rFonts w:ascii="Verdana" w:hAnsi="Verdana"/>
          <w:sz w:val="16"/>
          <w:szCs w:val="16"/>
        </w:rPr>
        <w:t>],</w:t>
      </w:r>
    </w:p>
    <w:p w14:paraId="2228931C" w14:textId="77777777" w:rsidR="008873F6" w:rsidRDefault="008873F6" w:rsidP="008873F6">
      <w:pPr>
        <w:pStyle w:val="BodyText"/>
        <w:spacing w:after="0" w:line="360" w:lineRule="auto"/>
        <w:rPr>
          <w:rFonts w:ascii="Verdana" w:hAnsi="Verdana"/>
          <w:sz w:val="16"/>
          <w:szCs w:val="16"/>
        </w:rPr>
      </w:pPr>
    </w:p>
    <w:p w14:paraId="09A061C8" w14:textId="77777777" w:rsidR="008873F6" w:rsidRPr="005E2A68" w:rsidRDefault="008873F6" w:rsidP="008873F6">
      <w:pPr>
        <w:pStyle w:val="BodyText"/>
        <w:spacing w:after="0" w:line="360" w:lineRule="auto"/>
        <w:rPr>
          <w:rFonts w:ascii="Verdana" w:hAnsi="Verdana"/>
          <w:b/>
          <w:bCs/>
          <w:sz w:val="16"/>
          <w:szCs w:val="16"/>
        </w:rPr>
      </w:pPr>
      <w:r w:rsidRPr="00FD5666">
        <w:rPr>
          <w:rFonts w:ascii="Verdana" w:hAnsi="Verdana"/>
          <w:b/>
          <w:bCs/>
          <w:sz w:val="16"/>
          <w:szCs w:val="16"/>
        </w:rPr>
        <w:t>Personal Data Breach Notification</w:t>
      </w:r>
    </w:p>
    <w:p w14:paraId="68D3E981" w14:textId="77777777" w:rsidR="008873F6" w:rsidRDefault="008873F6" w:rsidP="008873F6">
      <w:pPr>
        <w:pStyle w:val="BodyText"/>
        <w:spacing w:after="0" w:line="360" w:lineRule="auto"/>
        <w:rPr>
          <w:rFonts w:ascii="Verdana" w:hAnsi="Verdana"/>
          <w:sz w:val="16"/>
          <w:szCs w:val="16"/>
        </w:rPr>
      </w:pPr>
    </w:p>
    <w:p w14:paraId="24B1EE61"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We are writing to inform you of a personal data breach that affects your personal information. We take the protection of your data very seriously and are contacting you without delay to explain what has happened, the possible risks to you, and the steps we are taking. We sincerely apologise for this incident and any distress it may cause.</w:t>
      </w:r>
    </w:p>
    <w:p w14:paraId="5912C405" w14:textId="77777777" w:rsidR="008873F6" w:rsidRPr="00FD5666" w:rsidRDefault="008873F6" w:rsidP="008873F6">
      <w:pPr>
        <w:pStyle w:val="BodyText"/>
        <w:spacing w:after="0" w:line="360" w:lineRule="auto"/>
        <w:rPr>
          <w:rFonts w:ascii="Verdana" w:hAnsi="Verdana"/>
          <w:sz w:val="16"/>
          <w:szCs w:val="16"/>
        </w:rPr>
      </w:pPr>
    </w:p>
    <w:p w14:paraId="3FF6EA47" w14:textId="77777777" w:rsidR="008873F6" w:rsidRPr="005B7DB1" w:rsidRDefault="008873F6" w:rsidP="008873F6">
      <w:pPr>
        <w:pStyle w:val="BodyText"/>
        <w:spacing w:after="0" w:line="360" w:lineRule="auto"/>
        <w:rPr>
          <w:rFonts w:ascii="Verdana" w:hAnsi="Verdana"/>
          <w:b/>
          <w:bCs/>
          <w:sz w:val="16"/>
          <w:szCs w:val="16"/>
        </w:rPr>
      </w:pPr>
      <w:r w:rsidRPr="005B7DB1">
        <w:rPr>
          <w:rFonts w:ascii="Verdana" w:hAnsi="Verdana"/>
          <w:b/>
          <w:bCs/>
          <w:sz w:val="16"/>
          <w:szCs w:val="16"/>
        </w:rPr>
        <w:t>What Happened</w:t>
      </w:r>
    </w:p>
    <w:p w14:paraId="7E86864C"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On [</w:t>
      </w:r>
      <w:r w:rsidRPr="00FD5666">
        <w:rPr>
          <w:rFonts w:ascii="Verdana" w:hAnsi="Verdana"/>
          <w:sz w:val="16"/>
          <w:szCs w:val="16"/>
          <w:highlight w:val="yellow"/>
        </w:rPr>
        <w:t>date of breach/detection</w:t>
      </w:r>
      <w:r w:rsidRPr="00FD5666">
        <w:rPr>
          <w:rFonts w:ascii="Verdana" w:hAnsi="Verdana"/>
          <w:sz w:val="16"/>
          <w:szCs w:val="16"/>
        </w:rPr>
        <w:t>], we became aware that [</w:t>
      </w:r>
      <w:r w:rsidRPr="00FD5666">
        <w:rPr>
          <w:rFonts w:ascii="Verdana" w:hAnsi="Verdana"/>
          <w:sz w:val="16"/>
          <w:szCs w:val="16"/>
          <w:highlight w:val="yellow"/>
        </w:rPr>
        <w:t>brief but clear description of the breach, e.g., “an unauthorised third party accessed our customer database” or “an email containing your information was sent to the wrong recipient”</w:t>
      </w:r>
      <w:r w:rsidRPr="00FD5666">
        <w:rPr>
          <w:rFonts w:ascii="Verdana" w:hAnsi="Verdana"/>
          <w:sz w:val="16"/>
          <w:szCs w:val="16"/>
        </w:rPr>
        <w:t>]. The breach occurred due to [</w:t>
      </w:r>
      <w:r w:rsidRPr="00FD5666">
        <w:rPr>
          <w:rFonts w:ascii="Verdana" w:hAnsi="Verdana"/>
          <w:sz w:val="16"/>
          <w:szCs w:val="16"/>
          <w:highlight w:val="yellow"/>
        </w:rPr>
        <w:t>short explanation — e.g., “a phishing attack on one of our employee accounts”/“human error”</w:t>
      </w:r>
      <w:r w:rsidRPr="00FD5666">
        <w:rPr>
          <w:rFonts w:ascii="Verdana" w:hAnsi="Verdana"/>
          <w:sz w:val="16"/>
          <w:szCs w:val="16"/>
        </w:rPr>
        <w:t>].</w:t>
      </w:r>
    </w:p>
    <w:p w14:paraId="09DB1004" w14:textId="77777777" w:rsidR="008873F6" w:rsidRDefault="008873F6" w:rsidP="008873F6">
      <w:pPr>
        <w:pStyle w:val="BodyText"/>
        <w:spacing w:after="0" w:line="360" w:lineRule="auto"/>
        <w:rPr>
          <w:rFonts w:ascii="Verdana" w:hAnsi="Verdana"/>
          <w:b/>
          <w:bCs/>
          <w:sz w:val="16"/>
          <w:szCs w:val="16"/>
        </w:rPr>
      </w:pPr>
    </w:p>
    <w:p w14:paraId="34022D6A" w14:textId="77777777" w:rsidR="008873F6" w:rsidRPr="005B7DB1" w:rsidRDefault="008873F6" w:rsidP="008873F6">
      <w:pPr>
        <w:pStyle w:val="BodyText"/>
        <w:spacing w:after="0" w:line="360" w:lineRule="auto"/>
        <w:rPr>
          <w:rFonts w:ascii="Verdana" w:hAnsi="Verdana"/>
          <w:b/>
          <w:bCs/>
          <w:sz w:val="16"/>
          <w:szCs w:val="16"/>
        </w:rPr>
      </w:pPr>
      <w:r w:rsidRPr="005B7DB1">
        <w:rPr>
          <w:rFonts w:ascii="Verdana" w:hAnsi="Verdana"/>
          <w:b/>
          <w:bCs/>
          <w:sz w:val="16"/>
          <w:szCs w:val="16"/>
        </w:rPr>
        <w:t>What Information Was Involved</w:t>
      </w:r>
    </w:p>
    <w:p w14:paraId="52950BAE"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The following personal data about you was affected:</w:t>
      </w:r>
    </w:p>
    <w:p w14:paraId="3AEDF9B0" w14:textId="77777777" w:rsidR="008873F6" w:rsidRPr="00FD5666" w:rsidRDefault="008873F6" w:rsidP="008873F6">
      <w:pPr>
        <w:pStyle w:val="BodyText"/>
        <w:numPr>
          <w:ilvl w:val="0"/>
          <w:numId w:val="1"/>
        </w:numPr>
        <w:spacing w:after="0" w:line="360" w:lineRule="auto"/>
        <w:ind w:left="709" w:hanging="283"/>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List the types of data e.g., full name, postal address, date of birth, contact details, account information, etc.</w:t>
      </w:r>
      <w:r w:rsidRPr="00FD5666">
        <w:rPr>
          <w:rFonts w:ascii="Verdana" w:hAnsi="Verdana"/>
          <w:sz w:val="16"/>
          <w:szCs w:val="16"/>
        </w:rPr>
        <w:t>]</w:t>
      </w:r>
    </w:p>
    <w:p w14:paraId="5690A8DB" w14:textId="77777777" w:rsidR="008873F6" w:rsidRDefault="008873F6" w:rsidP="008873F6">
      <w:pPr>
        <w:pStyle w:val="BodyText"/>
        <w:spacing w:after="0" w:line="360" w:lineRule="auto"/>
        <w:rPr>
          <w:rFonts w:ascii="Verdana" w:hAnsi="Verdana"/>
          <w:sz w:val="16"/>
          <w:szCs w:val="16"/>
        </w:rPr>
      </w:pPr>
      <w:r w:rsidRPr="00FD5666">
        <w:rPr>
          <w:rFonts w:ascii="Verdana" w:hAnsi="Verdana"/>
          <w:sz w:val="16"/>
          <w:szCs w:val="16"/>
        </w:rPr>
        <w:t xml:space="preserve">If any special category data was involved (e.g., health information), we specify it here: </w:t>
      </w:r>
    </w:p>
    <w:p w14:paraId="06AAC42F" w14:textId="77777777" w:rsidR="008873F6" w:rsidRPr="00FD5666" w:rsidRDefault="008873F6" w:rsidP="008873F6">
      <w:pPr>
        <w:pStyle w:val="BodyText"/>
        <w:numPr>
          <w:ilvl w:val="0"/>
          <w:numId w:val="1"/>
        </w:numPr>
        <w:spacing w:after="0" w:line="360" w:lineRule="auto"/>
        <w:ind w:left="709" w:hanging="283"/>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details</w:t>
      </w:r>
      <w:r w:rsidRPr="00FD5666">
        <w:rPr>
          <w:rFonts w:ascii="Verdana" w:hAnsi="Verdana"/>
          <w:sz w:val="16"/>
          <w:szCs w:val="16"/>
        </w:rPr>
        <w:t>].</w:t>
      </w:r>
    </w:p>
    <w:p w14:paraId="603504C2" w14:textId="77777777" w:rsidR="008873F6" w:rsidRDefault="008873F6" w:rsidP="008873F6">
      <w:pPr>
        <w:pStyle w:val="BodyText"/>
        <w:spacing w:after="0" w:line="360" w:lineRule="auto"/>
        <w:rPr>
          <w:rFonts w:ascii="Verdana" w:hAnsi="Verdana"/>
          <w:b/>
          <w:bCs/>
          <w:sz w:val="16"/>
          <w:szCs w:val="16"/>
        </w:rPr>
      </w:pPr>
    </w:p>
    <w:p w14:paraId="6D045D77" w14:textId="77777777" w:rsidR="008873F6" w:rsidRPr="005B7DB1" w:rsidRDefault="008873F6" w:rsidP="008873F6">
      <w:pPr>
        <w:pStyle w:val="BodyText"/>
        <w:spacing w:after="0" w:line="360" w:lineRule="auto"/>
        <w:rPr>
          <w:rFonts w:ascii="Verdana" w:hAnsi="Verdana"/>
          <w:b/>
          <w:bCs/>
          <w:sz w:val="16"/>
          <w:szCs w:val="16"/>
        </w:rPr>
      </w:pPr>
      <w:r w:rsidRPr="005B7DB1">
        <w:rPr>
          <w:rFonts w:ascii="Verdana" w:hAnsi="Verdana"/>
          <w:b/>
          <w:bCs/>
          <w:sz w:val="16"/>
          <w:szCs w:val="16"/>
        </w:rPr>
        <w:t>Potential Risks to You</w:t>
      </w:r>
    </w:p>
    <w:p w14:paraId="5B829A03"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While we have acted quickly to contain the breach, there is a risk that your information could be misused. This could include:</w:t>
      </w:r>
    </w:p>
    <w:p w14:paraId="3C5B41A0" w14:textId="77777777" w:rsidR="008873F6" w:rsidRPr="00FD5666" w:rsidRDefault="008873F6" w:rsidP="008873F6">
      <w:pPr>
        <w:pStyle w:val="BodyText"/>
        <w:numPr>
          <w:ilvl w:val="0"/>
          <w:numId w:val="2"/>
        </w:numPr>
        <w:spacing w:after="0" w:line="360" w:lineRule="auto"/>
        <w:rPr>
          <w:rFonts w:ascii="Verdana" w:hAnsi="Verdana"/>
          <w:sz w:val="16"/>
          <w:szCs w:val="16"/>
        </w:rPr>
      </w:pPr>
      <w:r w:rsidRPr="00FD5666">
        <w:rPr>
          <w:rFonts w:ascii="Verdana" w:hAnsi="Verdana"/>
          <w:sz w:val="16"/>
          <w:szCs w:val="16"/>
        </w:rPr>
        <w:t>Identity theft or fraud attempts</w:t>
      </w:r>
    </w:p>
    <w:p w14:paraId="13F17D7B" w14:textId="77777777" w:rsidR="008873F6" w:rsidRPr="00FD5666" w:rsidRDefault="008873F6" w:rsidP="008873F6">
      <w:pPr>
        <w:pStyle w:val="BodyText"/>
        <w:numPr>
          <w:ilvl w:val="0"/>
          <w:numId w:val="2"/>
        </w:numPr>
        <w:spacing w:after="0" w:line="360" w:lineRule="auto"/>
        <w:rPr>
          <w:rFonts w:ascii="Verdana" w:hAnsi="Verdana"/>
          <w:sz w:val="16"/>
          <w:szCs w:val="16"/>
        </w:rPr>
      </w:pPr>
      <w:r w:rsidRPr="00FD5666">
        <w:rPr>
          <w:rFonts w:ascii="Verdana" w:hAnsi="Verdana"/>
          <w:sz w:val="16"/>
          <w:szCs w:val="16"/>
        </w:rPr>
        <w:t>Unwanted contact or phishing attempts</w:t>
      </w:r>
    </w:p>
    <w:p w14:paraId="32678FCE" w14:textId="77777777" w:rsidR="008873F6" w:rsidRPr="00FD5666" w:rsidRDefault="008873F6" w:rsidP="008873F6">
      <w:pPr>
        <w:pStyle w:val="BodyText"/>
        <w:numPr>
          <w:ilvl w:val="0"/>
          <w:numId w:val="2"/>
        </w:numPr>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Other risks specific to the data type, if any</w:t>
      </w:r>
      <w:r w:rsidRPr="00FD5666">
        <w:rPr>
          <w:rFonts w:ascii="Verdana" w:hAnsi="Verdana"/>
          <w:sz w:val="16"/>
          <w:szCs w:val="16"/>
        </w:rPr>
        <w:t>]</w:t>
      </w:r>
    </w:p>
    <w:p w14:paraId="4A04AD8C" w14:textId="77777777" w:rsidR="008873F6" w:rsidRDefault="008873F6" w:rsidP="008873F6">
      <w:pPr>
        <w:pStyle w:val="BodyText"/>
        <w:spacing w:after="0" w:line="360" w:lineRule="auto"/>
        <w:rPr>
          <w:rFonts w:ascii="Verdana" w:hAnsi="Verdana"/>
          <w:b/>
          <w:bCs/>
          <w:sz w:val="16"/>
          <w:szCs w:val="16"/>
        </w:rPr>
      </w:pPr>
    </w:p>
    <w:p w14:paraId="3082BA4A" w14:textId="77777777" w:rsidR="008873F6" w:rsidRPr="005B7DB1" w:rsidRDefault="008873F6" w:rsidP="008873F6">
      <w:pPr>
        <w:pStyle w:val="BodyText"/>
        <w:spacing w:after="0" w:line="360" w:lineRule="auto"/>
        <w:rPr>
          <w:rFonts w:ascii="Verdana" w:hAnsi="Verdana"/>
          <w:b/>
          <w:bCs/>
          <w:sz w:val="16"/>
          <w:szCs w:val="16"/>
        </w:rPr>
      </w:pPr>
      <w:r w:rsidRPr="005B7DB1">
        <w:rPr>
          <w:rFonts w:ascii="Verdana" w:hAnsi="Verdana"/>
          <w:b/>
          <w:bCs/>
          <w:sz w:val="16"/>
          <w:szCs w:val="16"/>
        </w:rPr>
        <w:t>What We Have Done</w:t>
      </w:r>
    </w:p>
    <w:p w14:paraId="223167F9"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We have taken immediate steps to address the situation, including:</w:t>
      </w:r>
    </w:p>
    <w:p w14:paraId="5C6E930C" w14:textId="77777777" w:rsidR="008873F6" w:rsidRPr="00FD5666" w:rsidRDefault="008873F6" w:rsidP="008873F6">
      <w:pPr>
        <w:pStyle w:val="BodyText"/>
        <w:numPr>
          <w:ilvl w:val="0"/>
          <w:numId w:val="3"/>
        </w:numPr>
        <w:spacing w:after="0" w:line="360" w:lineRule="auto"/>
        <w:rPr>
          <w:rFonts w:ascii="Verdana" w:hAnsi="Verdana"/>
          <w:sz w:val="16"/>
          <w:szCs w:val="16"/>
        </w:rPr>
      </w:pPr>
      <w:r w:rsidRPr="00FD5666">
        <w:rPr>
          <w:rFonts w:ascii="Verdana" w:hAnsi="Verdana"/>
          <w:sz w:val="16"/>
          <w:szCs w:val="16"/>
        </w:rPr>
        <w:t>Securing the affected systems and preventing further access</w:t>
      </w:r>
    </w:p>
    <w:p w14:paraId="190C1A2A" w14:textId="77777777" w:rsidR="008873F6" w:rsidRPr="00FD5666" w:rsidRDefault="008873F6" w:rsidP="008873F6">
      <w:pPr>
        <w:pStyle w:val="BodyText"/>
        <w:numPr>
          <w:ilvl w:val="0"/>
          <w:numId w:val="3"/>
        </w:numPr>
        <w:spacing w:after="0" w:line="360" w:lineRule="auto"/>
        <w:rPr>
          <w:rFonts w:ascii="Verdana" w:hAnsi="Verdana"/>
          <w:sz w:val="16"/>
          <w:szCs w:val="16"/>
        </w:rPr>
      </w:pPr>
      <w:r w:rsidRPr="00FD5666">
        <w:rPr>
          <w:rFonts w:ascii="Verdana" w:hAnsi="Verdana"/>
          <w:sz w:val="16"/>
          <w:szCs w:val="16"/>
        </w:rPr>
        <w:t>Resetting relevant passwords and strengthening system protections</w:t>
      </w:r>
    </w:p>
    <w:p w14:paraId="005478D4" w14:textId="77777777" w:rsidR="008873F6" w:rsidRPr="00FD5666" w:rsidRDefault="008873F6" w:rsidP="008873F6">
      <w:pPr>
        <w:pStyle w:val="BodyText"/>
        <w:numPr>
          <w:ilvl w:val="0"/>
          <w:numId w:val="3"/>
        </w:numPr>
        <w:spacing w:after="0" w:line="360" w:lineRule="auto"/>
        <w:rPr>
          <w:rFonts w:ascii="Verdana" w:hAnsi="Verdana"/>
          <w:sz w:val="16"/>
          <w:szCs w:val="16"/>
        </w:rPr>
      </w:pPr>
      <w:r w:rsidRPr="00FD5666">
        <w:rPr>
          <w:rFonts w:ascii="Verdana" w:hAnsi="Verdana"/>
          <w:sz w:val="16"/>
          <w:szCs w:val="16"/>
        </w:rPr>
        <w:t>Conducting a full investigation to understand how the breach occurred</w:t>
      </w:r>
    </w:p>
    <w:p w14:paraId="43AC2000" w14:textId="77777777" w:rsidR="008873F6" w:rsidRPr="00FD5666" w:rsidRDefault="008873F6" w:rsidP="008873F6">
      <w:pPr>
        <w:pStyle w:val="BodyText"/>
        <w:numPr>
          <w:ilvl w:val="0"/>
          <w:numId w:val="3"/>
        </w:numPr>
        <w:spacing w:after="0" w:line="360" w:lineRule="auto"/>
        <w:rPr>
          <w:rFonts w:ascii="Verdana" w:hAnsi="Verdana"/>
          <w:sz w:val="16"/>
          <w:szCs w:val="16"/>
        </w:rPr>
      </w:pPr>
      <w:r w:rsidRPr="00FD5666">
        <w:rPr>
          <w:rFonts w:ascii="Verdana" w:hAnsi="Verdana"/>
          <w:sz w:val="16"/>
          <w:szCs w:val="16"/>
        </w:rPr>
        <w:t xml:space="preserve">Reporting the incident to the </w:t>
      </w:r>
      <w:r>
        <w:rPr>
          <w:rFonts w:ascii="Verdana" w:hAnsi="Verdana"/>
          <w:sz w:val="16"/>
          <w:szCs w:val="16"/>
        </w:rPr>
        <w:t xml:space="preserve">Jersey Data Protection Authority (part of the </w:t>
      </w:r>
      <w:r w:rsidRPr="00FD5666">
        <w:rPr>
          <w:rFonts w:ascii="Verdana" w:hAnsi="Verdana"/>
          <w:sz w:val="16"/>
          <w:szCs w:val="16"/>
        </w:rPr>
        <w:t>Jersey Office of the Information Commissioner (</w:t>
      </w:r>
      <w:r w:rsidRPr="005B7DB1">
        <w:rPr>
          <w:rFonts w:ascii="Verdana" w:hAnsi="Verdana"/>
          <w:b/>
          <w:bCs/>
          <w:sz w:val="16"/>
          <w:szCs w:val="16"/>
        </w:rPr>
        <w:t>JOIC</w:t>
      </w:r>
      <w:r w:rsidRPr="00FD5666">
        <w:rPr>
          <w:rFonts w:ascii="Verdana" w:hAnsi="Verdana"/>
          <w:sz w:val="16"/>
          <w:szCs w:val="16"/>
        </w:rPr>
        <w:t>)</w:t>
      </w:r>
      <w:r>
        <w:rPr>
          <w:rFonts w:ascii="Verdana" w:hAnsi="Verdana"/>
          <w:sz w:val="16"/>
          <w:szCs w:val="16"/>
        </w:rPr>
        <w:t>)</w:t>
      </w:r>
      <w:r w:rsidRPr="00FD5666">
        <w:rPr>
          <w:rFonts w:ascii="Verdana" w:hAnsi="Verdana"/>
          <w:sz w:val="16"/>
          <w:szCs w:val="16"/>
        </w:rPr>
        <w:t xml:space="preserve"> as required by law</w:t>
      </w:r>
      <w:r>
        <w:rPr>
          <w:rFonts w:ascii="Verdana" w:hAnsi="Verdana"/>
          <w:sz w:val="16"/>
          <w:szCs w:val="16"/>
        </w:rPr>
        <w:t>.</w:t>
      </w:r>
    </w:p>
    <w:p w14:paraId="3D5488AD" w14:textId="77777777" w:rsidR="008873F6" w:rsidRDefault="008873F6" w:rsidP="008873F6">
      <w:pPr>
        <w:pStyle w:val="BodyText"/>
        <w:spacing w:after="0" w:line="360" w:lineRule="auto"/>
        <w:rPr>
          <w:rFonts w:ascii="Verdana" w:hAnsi="Verdana"/>
          <w:b/>
          <w:bCs/>
          <w:sz w:val="16"/>
          <w:szCs w:val="16"/>
        </w:rPr>
      </w:pPr>
    </w:p>
    <w:p w14:paraId="6F0C338E" w14:textId="77777777" w:rsidR="008873F6" w:rsidRPr="005B7DB1" w:rsidRDefault="008873F6" w:rsidP="008873F6">
      <w:pPr>
        <w:pStyle w:val="BodyText"/>
        <w:spacing w:after="0" w:line="360" w:lineRule="auto"/>
        <w:rPr>
          <w:rFonts w:ascii="Verdana" w:hAnsi="Verdana"/>
          <w:b/>
          <w:bCs/>
          <w:sz w:val="16"/>
          <w:szCs w:val="16"/>
        </w:rPr>
      </w:pPr>
      <w:r w:rsidRPr="005B7DB1">
        <w:rPr>
          <w:rFonts w:ascii="Verdana" w:hAnsi="Verdana"/>
          <w:b/>
          <w:bCs/>
          <w:sz w:val="16"/>
          <w:szCs w:val="16"/>
        </w:rPr>
        <w:t>What You Can Do</w:t>
      </w:r>
    </w:p>
    <w:p w14:paraId="4222BF34"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We recommend you take the following precautions:</w:t>
      </w:r>
    </w:p>
    <w:p w14:paraId="4A0E0807" w14:textId="77777777" w:rsidR="008873F6" w:rsidRPr="00FD5666" w:rsidRDefault="008873F6" w:rsidP="008873F6">
      <w:pPr>
        <w:pStyle w:val="BodyText"/>
        <w:numPr>
          <w:ilvl w:val="0"/>
          <w:numId w:val="4"/>
        </w:numPr>
        <w:spacing w:after="0" w:line="360" w:lineRule="auto"/>
        <w:rPr>
          <w:rFonts w:ascii="Verdana" w:hAnsi="Verdana"/>
          <w:sz w:val="16"/>
          <w:szCs w:val="16"/>
        </w:rPr>
      </w:pPr>
      <w:r w:rsidRPr="00FD5666">
        <w:rPr>
          <w:rFonts w:ascii="Verdana" w:hAnsi="Verdana"/>
          <w:sz w:val="16"/>
          <w:szCs w:val="16"/>
        </w:rPr>
        <w:t>Remain alert to suspicious emails, phone calls, or messages asking for personal details</w:t>
      </w:r>
    </w:p>
    <w:p w14:paraId="1756E217" w14:textId="77777777" w:rsidR="008873F6" w:rsidRPr="00FD5666" w:rsidRDefault="008873F6" w:rsidP="008873F6">
      <w:pPr>
        <w:pStyle w:val="BodyText"/>
        <w:numPr>
          <w:ilvl w:val="0"/>
          <w:numId w:val="4"/>
        </w:numPr>
        <w:spacing w:after="0" w:line="360" w:lineRule="auto"/>
        <w:rPr>
          <w:rFonts w:ascii="Verdana" w:hAnsi="Verdana"/>
          <w:sz w:val="16"/>
          <w:szCs w:val="16"/>
        </w:rPr>
      </w:pPr>
      <w:r w:rsidRPr="00FD5666">
        <w:rPr>
          <w:rFonts w:ascii="Verdana" w:hAnsi="Verdana"/>
          <w:sz w:val="16"/>
          <w:szCs w:val="16"/>
        </w:rPr>
        <w:t>Avoid clicking on links or opening attachments from unknown senders</w:t>
      </w:r>
    </w:p>
    <w:p w14:paraId="7B2C5542" w14:textId="77777777" w:rsidR="008873F6" w:rsidRPr="00FD5666" w:rsidRDefault="008873F6" w:rsidP="008873F6">
      <w:pPr>
        <w:pStyle w:val="BodyText"/>
        <w:numPr>
          <w:ilvl w:val="0"/>
          <w:numId w:val="4"/>
        </w:numPr>
        <w:spacing w:after="0" w:line="360" w:lineRule="auto"/>
        <w:rPr>
          <w:rFonts w:ascii="Verdana" w:hAnsi="Verdana"/>
          <w:sz w:val="16"/>
          <w:szCs w:val="16"/>
        </w:rPr>
      </w:pPr>
      <w:r w:rsidRPr="00FD5666">
        <w:rPr>
          <w:rFonts w:ascii="Verdana" w:hAnsi="Verdana"/>
          <w:sz w:val="16"/>
          <w:szCs w:val="16"/>
        </w:rPr>
        <w:t>Consider checking your credit report for any unusual activity</w:t>
      </w:r>
    </w:p>
    <w:p w14:paraId="6ECFBB10" w14:textId="77777777" w:rsidR="008873F6" w:rsidRPr="00FD5666" w:rsidRDefault="008873F6" w:rsidP="008873F6">
      <w:pPr>
        <w:pStyle w:val="BodyText"/>
        <w:numPr>
          <w:ilvl w:val="0"/>
          <w:numId w:val="4"/>
        </w:numPr>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Any specific advice related to the nature of the breach</w:t>
      </w:r>
      <w:r w:rsidRPr="00FD5666">
        <w:rPr>
          <w:rFonts w:ascii="Verdana" w:hAnsi="Verdana"/>
          <w:sz w:val="16"/>
          <w:szCs w:val="16"/>
        </w:rPr>
        <w:t>]</w:t>
      </w:r>
    </w:p>
    <w:p w14:paraId="324838D8" w14:textId="77777777" w:rsidR="008873F6" w:rsidRDefault="008873F6" w:rsidP="008873F6">
      <w:pPr>
        <w:pStyle w:val="BodyText"/>
        <w:spacing w:after="0" w:line="360" w:lineRule="auto"/>
        <w:rPr>
          <w:rFonts w:ascii="Verdana" w:hAnsi="Verdana"/>
          <w:b/>
          <w:bCs/>
          <w:sz w:val="16"/>
          <w:szCs w:val="16"/>
        </w:rPr>
      </w:pPr>
    </w:p>
    <w:p w14:paraId="17B97CD4" w14:textId="77777777" w:rsidR="008873F6" w:rsidRPr="005B7DB1" w:rsidRDefault="008873F6" w:rsidP="008873F6">
      <w:pPr>
        <w:pStyle w:val="BodyText"/>
        <w:spacing w:after="0" w:line="360" w:lineRule="auto"/>
        <w:rPr>
          <w:rFonts w:ascii="Verdana" w:hAnsi="Verdana"/>
          <w:b/>
          <w:bCs/>
          <w:sz w:val="16"/>
          <w:szCs w:val="16"/>
        </w:rPr>
      </w:pPr>
      <w:r w:rsidRPr="005B7DB1">
        <w:rPr>
          <w:rFonts w:ascii="Verdana" w:hAnsi="Verdana"/>
          <w:b/>
          <w:bCs/>
          <w:sz w:val="16"/>
          <w:szCs w:val="16"/>
        </w:rPr>
        <w:t>Contact Us</w:t>
      </w:r>
    </w:p>
    <w:p w14:paraId="41F699FF"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 xml:space="preserve">If you have any questions or would like more details, please contact our Data Protection </w:t>
      </w:r>
      <w:r>
        <w:rPr>
          <w:rFonts w:ascii="Verdana" w:hAnsi="Verdana"/>
          <w:sz w:val="16"/>
          <w:szCs w:val="16"/>
        </w:rPr>
        <w:t>[</w:t>
      </w:r>
      <w:r w:rsidRPr="00FD5666">
        <w:rPr>
          <w:rFonts w:ascii="Verdana" w:hAnsi="Verdana"/>
          <w:sz w:val="16"/>
          <w:szCs w:val="16"/>
          <w:highlight w:val="yellow"/>
        </w:rPr>
        <w:t>Officer/Lead/Manager</w:t>
      </w:r>
      <w:r>
        <w:rPr>
          <w:rFonts w:ascii="Verdana" w:hAnsi="Verdana"/>
          <w:sz w:val="16"/>
          <w:szCs w:val="16"/>
        </w:rPr>
        <w:t>]</w:t>
      </w:r>
      <w:r w:rsidRPr="00FD5666">
        <w:rPr>
          <w:rFonts w:ascii="Verdana" w:hAnsi="Verdana"/>
          <w:sz w:val="16"/>
          <w:szCs w:val="16"/>
        </w:rPr>
        <w:t>:</w:t>
      </w:r>
    </w:p>
    <w:p w14:paraId="2C7EA255"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Name of DPO or contact person</w:t>
      </w:r>
      <w:r w:rsidRPr="00FD5666">
        <w:rPr>
          <w:rFonts w:ascii="Verdana" w:hAnsi="Verdana"/>
          <w:sz w:val="16"/>
          <w:szCs w:val="16"/>
        </w:rPr>
        <w:t>]</w:t>
      </w:r>
    </w:p>
    <w:p w14:paraId="1126506D"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Position/Title</w:t>
      </w:r>
      <w:r w:rsidRPr="00FD5666">
        <w:rPr>
          <w:rFonts w:ascii="Verdana" w:hAnsi="Verdana"/>
          <w:sz w:val="16"/>
          <w:szCs w:val="16"/>
        </w:rPr>
        <w:t>]</w:t>
      </w:r>
    </w:p>
    <w:p w14:paraId="05E82C42"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Email address</w:t>
      </w:r>
      <w:r w:rsidRPr="00FD5666">
        <w:rPr>
          <w:rFonts w:ascii="Verdana" w:hAnsi="Verdana"/>
          <w:sz w:val="16"/>
          <w:szCs w:val="16"/>
        </w:rPr>
        <w:t>]</w:t>
      </w:r>
    </w:p>
    <w:p w14:paraId="36F69E78"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Phone number</w:t>
      </w:r>
      <w:r w:rsidRPr="00FD5666">
        <w:rPr>
          <w:rFonts w:ascii="Verdana" w:hAnsi="Verdana"/>
          <w:sz w:val="16"/>
          <w:szCs w:val="16"/>
        </w:rPr>
        <w:t>]</w:t>
      </w:r>
    </w:p>
    <w:p w14:paraId="2E2A27CE"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Postal address</w:t>
      </w:r>
      <w:r w:rsidRPr="00FD5666">
        <w:rPr>
          <w:rFonts w:ascii="Verdana" w:hAnsi="Verdana"/>
          <w:sz w:val="16"/>
          <w:szCs w:val="16"/>
        </w:rPr>
        <w:t>]</w:t>
      </w:r>
    </w:p>
    <w:p w14:paraId="2245C4E2" w14:textId="77777777" w:rsidR="008873F6" w:rsidRPr="00FD5666" w:rsidRDefault="008873F6" w:rsidP="008873F6">
      <w:pPr>
        <w:pStyle w:val="BodyText"/>
        <w:spacing w:after="0" w:line="360" w:lineRule="auto"/>
        <w:rPr>
          <w:rFonts w:ascii="Verdana" w:hAnsi="Verdana"/>
          <w:sz w:val="16"/>
          <w:szCs w:val="16"/>
        </w:rPr>
      </w:pPr>
    </w:p>
    <w:p w14:paraId="699ECAAC" w14:textId="77777777" w:rsidR="008873F6" w:rsidRPr="005B7DB1" w:rsidRDefault="008873F6" w:rsidP="008873F6">
      <w:pPr>
        <w:pStyle w:val="BodyText"/>
        <w:spacing w:after="0" w:line="360" w:lineRule="auto"/>
        <w:rPr>
          <w:rFonts w:ascii="Verdana" w:hAnsi="Verdana"/>
          <w:b/>
          <w:bCs/>
          <w:sz w:val="16"/>
          <w:szCs w:val="16"/>
        </w:rPr>
      </w:pPr>
      <w:r w:rsidRPr="005B7DB1">
        <w:rPr>
          <w:rFonts w:ascii="Verdana" w:hAnsi="Verdana"/>
          <w:b/>
          <w:bCs/>
          <w:sz w:val="16"/>
          <w:szCs w:val="16"/>
        </w:rPr>
        <w:t>Your Rights</w:t>
      </w:r>
    </w:p>
    <w:p w14:paraId="0BD207A6"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Under the Data Protection (Jersey) Law 2018</w:t>
      </w:r>
      <w:r>
        <w:rPr>
          <w:rFonts w:ascii="Verdana" w:hAnsi="Verdana"/>
          <w:sz w:val="16"/>
          <w:szCs w:val="16"/>
        </w:rPr>
        <w:t xml:space="preserve"> (</w:t>
      </w:r>
      <w:r w:rsidRPr="00FD5666">
        <w:rPr>
          <w:rFonts w:ascii="Verdana" w:hAnsi="Verdana"/>
          <w:b/>
          <w:bCs/>
          <w:sz w:val="16"/>
          <w:szCs w:val="16"/>
        </w:rPr>
        <w:t>DPJL 2018</w:t>
      </w:r>
      <w:r>
        <w:rPr>
          <w:rFonts w:ascii="Verdana" w:hAnsi="Verdana"/>
          <w:sz w:val="16"/>
          <w:szCs w:val="16"/>
        </w:rPr>
        <w:t>)</w:t>
      </w:r>
      <w:r w:rsidRPr="00FD5666">
        <w:rPr>
          <w:rFonts w:ascii="Verdana" w:hAnsi="Verdana"/>
          <w:sz w:val="16"/>
          <w:szCs w:val="16"/>
        </w:rPr>
        <w:t xml:space="preserve">, you have rights in relation to your personal data, including the right to request access, correction, or erasure of your data. You also have the right to lodge a complaint with the </w:t>
      </w:r>
      <w:r>
        <w:rPr>
          <w:rFonts w:ascii="Verdana" w:hAnsi="Verdana"/>
          <w:sz w:val="16"/>
          <w:szCs w:val="16"/>
        </w:rPr>
        <w:t>JOIC</w:t>
      </w:r>
      <w:r w:rsidRPr="00FD5666">
        <w:rPr>
          <w:rFonts w:ascii="Verdana" w:hAnsi="Verdana"/>
          <w:sz w:val="16"/>
          <w:szCs w:val="16"/>
        </w:rPr>
        <w:t>:</w:t>
      </w:r>
    </w:p>
    <w:p w14:paraId="137C12A5"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JOIC</w:t>
      </w:r>
    </w:p>
    <w:p w14:paraId="19E40548"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2nd Floor, 5 Castle Street, St. Helier, Jersey, JE2 3BT</w:t>
      </w:r>
    </w:p>
    <w:p w14:paraId="5BAB5D9E"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 xml:space="preserve">Email: </w:t>
      </w:r>
      <w:hyperlink r:id="rId8" w:history="1">
        <w:r w:rsidRPr="00FD5666">
          <w:rPr>
            <w:rStyle w:val="Hyperlink"/>
          </w:rPr>
          <w:t>enquiries@jerseyoic.org</w:t>
        </w:r>
      </w:hyperlink>
      <w:r>
        <w:rPr>
          <w:rFonts w:ascii="Verdana" w:hAnsi="Verdana"/>
          <w:sz w:val="16"/>
          <w:szCs w:val="16"/>
        </w:rPr>
        <w:t xml:space="preserve"> </w:t>
      </w:r>
    </w:p>
    <w:p w14:paraId="583354A8"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 xml:space="preserve">Website: </w:t>
      </w:r>
      <w:hyperlink r:id="rId9" w:history="1">
        <w:r w:rsidRPr="00FD5666">
          <w:rPr>
            <w:rStyle w:val="Hyperlink"/>
          </w:rPr>
          <w:t>https://</w:t>
        </w:r>
        <w:r w:rsidRPr="00093CFD">
          <w:rPr>
            <w:rStyle w:val="Hyperlink"/>
            <w:rFonts w:ascii="Verdana" w:hAnsi="Verdana"/>
            <w:sz w:val="16"/>
            <w:szCs w:val="16"/>
          </w:rPr>
          <w:t>www.</w:t>
        </w:r>
        <w:r w:rsidRPr="00FD5666">
          <w:rPr>
            <w:rStyle w:val="Hyperlink"/>
          </w:rPr>
          <w:t>jerseyoic.org</w:t>
        </w:r>
      </w:hyperlink>
      <w:r>
        <w:rPr>
          <w:rFonts w:ascii="Verdana" w:hAnsi="Verdana"/>
          <w:sz w:val="16"/>
          <w:szCs w:val="16"/>
        </w:rPr>
        <w:t xml:space="preserve"> </w:t>
      </w:r>
    </w:p>
    <w:p w14:paraId="44439E34" w14:textId="77777777" w:rsidR="008873F6" w:rsidRDefault="008873F6" w:rsidP="008873F6">
      <w:pPr>
        <w:pStyle w:val="BodyText"/>
        <w:spacing w:after="0" w:line="360" w:lineRule="auto"/>
        <w:rPr>
          <w:rFonts w:ascii="Verdana" w:hAnsi="Verdana"/>
          <w:sz w:val="16"/>
          <w:szCs w:val="16"/>
        </w:rPr>
      </w:pPr>
    </w:p>
    <w:p w14:paraId="7118FD51"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 xml:space="preserve">We </w:t>
      </w:r>
      <w:r>
        <w:rPr>
          <w:rFonts w:ascii="Verdana" w:hAnsi="Verdana"/>
          <w:sz w:val="16"/>
          <w:szCs w:val="16"/>
        </w:rPr>
        <w:t>are sorry this has happened</w:t>
      </w:r>
      <w:r w:rsidRPr="00FD5666">
        <w:rPr>
          <w:rFonts w:ascii="Verdana" w:hAnsi="Verdana"/>
          <w:sz w:val="16"/>
          <w:szCs w:val="16"/>
        </w:rPr>
        <w:t xml:space="preserve"> and are committed to learning from it to strengthen our data protection measures. Your trust is important to us, and we will do everything possible to ensure this does not happen again.</w:t>
      </w:r>
    </w:p>
    <w:p w14:paraId="66BAF0C1"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Yours sincerely,</w:t>
      </w:r>
    </w:p>
    <w:p w14:paraId="2CB2FE59" w14:textId="77777777" w:rsidR="008873F6" w:rsidRPr="00FD5666" w:rsidRDefault="008873F6" w:rsidP="008873F6">
      <w:pPr>
        <w:pStyle w:val="BodyText"/>
        <w:spacing w:after="0" w:line="360" w:lineRule="auto"/>
        <w:rPr>
          <w:rFonts w:ascii="Verdana" w:hAnsi="Verdana"/>
          <w:sz w:val="16"/>
          <w:szCs w:val="16"/>
        </w:rPr>
      </w:pPr>
    </w:p>
    <w:p w14:paraId="69D454D3"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Signature</w:t>
      </w:r>
      <w:r w:rsidRPr="00FD5666">
        <w:rPr>
          <w:rFonts w:ascii="Verdana" w:hAnsi="Verdana"/>
          <w:sz w:val="16"/>
          <w:szCs w:val="16"/>
        </w:rPr>
        <w:t>]</w:t>
      </w:r>
    </w:p>
    <w:p w14:paraId="11C72136"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Name</w:t>
      </w:r>
      <w:r w:rsidRPr="00FD5666">
        <w:rPr>
          <w:rFonts w:ascii="Verdana" w:hAnsi="Verdana"/>
          <w:sz w:val="16"/>
          <w:szCs w:val="16"/>
        </w:rPr>
        <w:t>]</w:t>
      </w:r>
    </w:p>
    <w:p w14:paraId="1F51C014" w14:textId="77777777" w:rsidR="008873F6" w:rsidRPr="00FD5666" w:rsidRDefault="008873F6" w:rsidP="008873F6">
      <w:pPr>
        <w:pStyle w:val="BodyText"/>
        <w:spacing w:after="0" w:line="360" w:lineRule="auto"/>
        <w:rPr>
          <w:rFonts w:ascii="Verdana" w:hAnsi="Verdana"/>
          <w:sz w:val="16"/>
          <w:szCs w:val="16"/>
        </w:rPr>
      </w:pPr>
      <w:r w:rsidRPr="00FD5666">
        <w:rPr>
          <w:rFonts w:ascii="Verdana" w:hAnsi="Verdana"/>
          <w:sz w:val="16"/>
          <w:szCs w:val="16"/>
        </w:rPr>
        <w:t>[</w:t>
      </w:r>
      <w:r w:rsidRPr="00FD5666">
        <w:rPr>
          <w:rFonts w:ascii="Verdana" w:hAnsi="Verdana"/>
          <w:sz w:val="16"/>
          <w:szCs w:val="16"/>
          <w:highlight w:val="yellow"/>
        </w:rPr>
        <w:t>Title</w:t>
      </w:r>
      <w:r w:rsidRPr="00FD5666">
        <w:rPr>
          <w:rFonts w:ascii="Verdana" w:hAnsi="Verdana"/>
          <w:sz w:val="16"/>
          <w:szCs w:val="16"/>
        </w:rPr>
        <w:t>]</w:t>
      </w:r>
    </w:p>
    <w:p w14:paraId="1E42803B" w14:textId="77777777" w:rsidR="008873F6" w:rsidRPr="005B7DB1" w:rsidRDefault="008873F6" w:rsidP="008873F6">
      <w:pPr>
        <w:pStyle w:val="BodyText"/>
        <w:spacing w:after="0" w:line="360" w:lineRule="auto"/>
        <w:rPr>
          <w:rFonts w:ascii="Verdana" w:hAnsi="Verdana"/>
          <w:sz w:val="16"/>
          <w:szCs w:val="16"/>
        </w:rPr>
        <w:sectPr w:rsidR="008873F6" w:rsidRPr="005B7DB1" w:rsidSect="008873F6">
          <w:pgSz w:w="11906" w:h="16838"/>
          <w:pgMar w:top="1440" w:right="1440" w:bottom="1440" w:left="1440" w:header="708" w:footer="708" w:gutter="0"/>
          <w:cols w:space="708"/>
          <w:docGrid w:linePitch="360"/>
        </w:sectPr>
      </w:pPr>
      <w:r w:rsidRPr="00FD5666">
        <w:rPr>
          <w:rFonts w:ascii="Verdana" w:hAnsi="Verdana"/>
          <w:sz w:val="16"/>
          <w:szCs w:val="16"/>
        </w:rPr>
        <w:t>[</w:t>
      </w:r>
      <w:r w:rsidRPr="00FD5666">
        <w:rPr>
          <w:rFonts w:ascii="Verdana" w:hAnsi="Verdana"/>
          <w:sz w:val="16"/>
          <w:szCs w:val="16"/>
          <w:highlight w:val="yellow"/>
        </w:rPr>
        <w:t>Organisation</w:t>
      </w:r>
      <w:r w:rsidRPr="00FD5666">
        <w:rPr>
          <w:rFonts w:ascii="Verdana" w:hAnsi="Verdana"/>
          <w:sz w:val="16"/>
          <w:szCs w:val="16"/>
        </w:rPr>
        <w:t>]</w:t>
      </w:r>
    </w:p>
    <w:p w14:paraId="347D510E" w14:textId="77777777" w:rsidR="008D5CE0" w:rsidRDefault="008D5CE0"/>
    <w:sectPr w:rsidR="008D5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1F23"/>
    <w:multiLevelType w:val="hybridMultilevel"/>
    <w:tmpl w:val="5794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37EBC"/>
    <w:multiLevelType w:val="hybridMultilevel"/>
    <w:tmpl w:val="6E0A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B757C"/>
    <w:multiLevelType w:val="hybridMultilevel"/>
    <w:tmpl w:val="F46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366D53"/>
    <w:multiLevelType w:val="hybridMultilevel"/>
    <w:tmpl w:val="BD34F9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9494721">
    <w:abstractNumId w:val="3"/>
  </w:num>
  <w:num w:numId="2" w16cid:durableId="241111558">
    <w:abstractNumId w:val="2"/>
  </w:num>
  <w:num w:numId="3" w16cid:durableId="1374888682">
    <w:abstractNumId w:val="1"/>
  </w:num>
  <w:num w:numId="4" w16cid:durableId="52934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5D"/>
    <w:rsid w:val="000101A7"/>
    <w:rsid w:val="008873F6"/>
    <w:rsid w:val="008D5CE0"/>
    <w:rsid w:val="009A4D5D"/>
    <w:rsid w:val="00AC5D73"/>
    <w:rsid w:val="00B57DD5"/>
    <w:rsid w:val="00BE5CBC"/>
    <w:rsid w:val="00DF15CA"/>
    <w:rsid w:val="00E123AE"/>
    <w:rsid w:val="00EF1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131"/>
  <w15:chartTrackingRefBased/>
  <w15:docId w15:val="{AEF7602B-E1EC-4193-8528-A0E284DF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73"/>
  </w:style>
  <w:style w:type="paragraph" w:styleId="Heading1">
    <w:name w:val="heading 1"/>
    <w:basedOn w:val="Normal"/>
    <w:next w:val="Normal"/>
    <w:link w:val="Heading1Char"/>
    <w:uiPriority w:val="9"/>
    <w:qFormat/>
    <w:rsid w:val="009A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D5D"/>
    <w:rPr>
      <w:rFonts w:eastAsiaTheme="majorEastAsia" w:cstheme="majorBidi"/>
      <w:color w:val="272727" w:themeColor="text1" w:themeTint="D8"/>
    </w:rPr>
  </w:style>
  <w:style w:type="paragraph" w:styleId="Title">
    <w:name w:val="Title"/>
    <w:basedOn w:val="Normal"/>
    <w:next w:val="Normal"/>
    <w:link w:val="TitleChar"/>
    <w:uiPriority w:val="10"/>
    <w:qFormat/>
    <w:rsid w:val="009A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D5D"/>
    <w:pPr>
      <w:spacing w:before="160"/>
      <w:jc w:val="center"/>
    </w:pPr>
    <w:rPr>
      <w:i/>
      <w:iCs/>
      <w:color w:val="404040" w:themeColor="text1" w:themeTint="BF"/>
    </w:rPr>
  </w:style>
  <w:style w:type="character" w:customStyle="1" w:styleId="QuoteChar">
    <w:name w:val="Quote Char"/>
    <w:basedOn w:val="DefaultParagraphFont"/>
    <w:link w:val="Quote"/>
    <w:uiPriority w:val="29"/>
    <w:rsid w:val="009A4D5D"/>
    <w:rPr>
      <w:i/>
      <w:iCs/>
      <w:color w:val="404040" w:themeColor="text1" w:themeTint="BF"/>
    </w:rPr>
  </w:style>
  <w:style w:type="paragraph" w:styleId="ListParagraph">
    <w:name w:val="List Paragraph"/>
    <w:basedOn w:val="Normal"/>
    <w:uiPriority w:val="34"/>
    <w:qFormat/>
    <w:rsid w:val="009A4D5D"/>
    <w:pPr>
      <w:ind w:left="720"/>
      <w:contextualSpacing/>
    </w:pPr>
  </w:style>
  <w:style w:type="character" w:styleId="IntenseEmphasis">
    <w:name w:val="Intense Emphasis"/>
    <w:basedOn w:val="DefaultParagraphFont"/>
    <w:uiPriority w:val="21"/>
    <w:qFormat/>
    <w:rsid w:val="009A4D5D"/>
    <w:rPr>
      <w:i/>
      <w:iCs/>
      <w:color w:val="0F4761" w:themeColor="accent1" w:themeShade="BF"/>
    </w:rPr>
  </w:style>
  <w:style w:type="paragraph" w:styleId="IntenseQuote">
    <w:name w:val="Intense Quote"/>
    <w:basedOn w:val="Normal"/>
    <w:next w:val="Normal"/>
    <w:link w:val="IntenseQuoteChar"/>
    <w:uiPriority w:val="30"/>
    <w:qFormat/>
    <w:rsid w:val="009A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D5D"/>
    <w:rPr>
      <w:i/>
      <w:iCs/>
      <w:color w:val="0F4761" w:themeColor="accent1" w:themeShade="BF"/>
    </w:rPr>
  </w:style>
  <w:style w:type="character" w:styleId="IntenseReference">
    <w:name w:val="Intense Reference"/>
    <w:basedOn w:val="DefaultParagraphFont"/>
    <w:uiPriority w:val="32"/>
    <w:qFormat/>
    <w:rsid w:val="009A4D5D"/>
    <w:rPr>
      <w:b/>
      <w:bCs/>
      <w:smallCaps/>
      <w:color w:val="0F4761" w:themeColor="accent1" w:themeShade="BF"/>
      <w:spacing w:val="5"/>
    </w:rPr>
  </w:style>
  <w:style w:type="character" w:styleId="Hyperlink">
    <w:name w:val="Hyperlink"/>
    <w:basedOn w:val="DefaultParagraphFont"/>
    <w:uiPriority w:val="99"/>
    <w:unhideWhenUsed/>
    <w:rsid w:val="008873F6"/>
    <w:rPr>
      <w:color w:val="467886" w:themeColor="hyperlink"/>
      <w:u w:val="single"/>
    </w:rPr>
  </w:style>
  <w:style w:type="character" w:customStyle="1" w:styleId="BodyTextChar">
    <w:name w:val="Body Text Char"/>
    <w:link w:val="BodyText"/>
    <w:hidden/>
    <w:locked/>
    <w:rsid w:val="008873F6"/>
  </w:style>
  <w:style w:type="paragraph" w:styleId="BodyText">
    <w:name w:val="Body Text"/>
    <w:link w:val="BodyTextChar"/>
    <w:rsid w:val="008873F6"/>
    <w:pPr>
      <w:spacing w:after="240" w:line="276" w:lineRule="auto"/>
      <w:jc w:val="both"/>
    </w:pPr>
  </w:style>
  <w:style w:type="character" w:customStyle="1" w:styleId="BodyTextChar1">
    <w:name w:val="Body Text Char1"/>
    <w:basedOn w:val="DefaultParagraphFont"/>
    <w:uiPriority w:val="99"/>
    <w:semiHidden/>
    <w:rsid w:val="0088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erseyo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7F98D-2A00-4C4A-8FB0-B69144987870}">
  <ds:schemaRefs>
    <ds:schemaRef ds:uri="http://schemas.microsoft.com/sharepoint/v3/contenttype/forms"/>
  </ds:schemaRefs>
</ds:datastoreItem>
</file>

<file path=customXml/itemProps2.xml><?xml version="1.0" encoding="utf-8"?>
<ds:datastoreItem xmlns:ds="http://schemas.openxmlformats.org/officeDocument/2006/customXml" ds:itemID="{FAB40C63-0A7D-4820-9CF9-CABB5C86D261}">
  <ds:schemaRefs>
    <ds:schemaRef ds:uri="http://schemas.microsoft.com/office/2006/metadata/properties"/>
    <ds:schemaRef ds:uri="http://schemas.microsoft.com/office/infopath/2007/PartnerControls"/>
    <ds:schemaRef ds:uri="990820eb-f03c-4b08-a11a-09d7a8eed86d"/>
    <ds:schemaRef ds:uri="7b45d01a-dbd7-4c6b-9945-cbbd08ec471b"/>
  </ds:schemaRefs>
</ds:datastoreItem>
</file>

<file path=customXml/itemProps3.xml><?xml version="1.0" encoding="utf-8"?>
<ds:datastoreItem xmlns:ds="http://schemas.openxmlformats.org/officeDocument/2006/customXml" ds:itemID="{50A3F88B-9C35-4912-A957-5D3B57C1C91A}"/>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King</dc:creator>
  <cp:keywords/>
  <dc:description/>
  <cp:lastModifiedBy>Steve Slattery</cp:lastModifiedBy>
  <cp:revision>6</cp:revision>
  <dcterms:created xsi:type="dcterms:W3CDTF">2025-11-13T12:55:00Z</dcterms:created>
  <dcterms:modified xsi:type="dcterms:W3CDTF">2025-11-20T13:49:00Z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2025-11-13T12:56:52Z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6bbb2302-0103-4165-b075-60ce4797e065</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y fmtid="{D5CDD505-2E9C-101B-9397-08002B2CF9AE}" pid="10" name="ContentTypeId">
    <vt:lpwstr>0x01010088A53B0C26F1A14D9FC5ACF8AF13E182</vt:lpwstr>
  </property>
  <property fmtid="{D5CDD505-2E9C-101B-9397-08002B2CF9AE}" pid="11" name="MediaServiceImageTags">
    <vt:lpwstr/>
  </property>
</Properties>
</file>